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9EB" w:rsidRPr="007A08E3" w:rsidRDefault="00874269"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hAnsiTheme="majorHAnsi" w:cstheme="majorHAnsi"/>
          <w:noProof/>
          <w:lang w:val="en-GB" w:eastAsia="en-GB"/>
        </w:rPr>
        <w:drawing>
          <wp:inline distT="0" distB="0" distL="0" distR="0">
            <wp:extent cx="2435137" cy="102184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cstate="print"/>
                    <a:srcRect b="16242"/>
                    <a:stretch>
                      <a:fillRect/>
                    </a:stretch>
                  </pic:blipFill>
                  <pic:spPr>
                    <a:xfrm>
                      <a:off x="0" y="0"/>
                      <a:ext cx="2435137" cy="1021840"/>
                    </a:xfrm>
                    <a:prstGeom prst="rect">
                      <a:avLst/>
                    </a:prstGeom>
                    <a:ln/>
                  </pic:spPr>
                </pic:pic>
              </a:graphicData>
            </a:graphic>
          </wp:inline>
        </w:drawing>
      </w:r>
      <w:r w:rsidR="007259EB" w:rsidRPr="007A08E3">
        <w:rPr>
          <w:rFonts w:asciiTheme="majorHAnsi" w:eastAsia="Verdana" w:hAnsiTheme="majorHAnsi" w:cstheme="majorHAnsi"/>
          <w:color w:val="333333"/>
        </w:rPr>
        <w:t xml:space="preserve"> </w:t>
      </w:r>
    </w:p>
    <w:p w:rsidR="007259EB" w:rsidRPr="004E257E" w:rsidRDefault="004F4C4F" w:rsidP="00355958">
      <w:pPr>
        <w:shd w:val="clear" w:color="auto" w:fill="FFFFFF"/>
        <w:spacing w:before="140" w:after="120" w:line="240" w:lineRule="auto"/>
        <w:rPr>
          <w:rFonts w:asciiTheme="majorHAnsi" w:eastAsia="Verdana" w:hAnsiTheme="majorHAnsi" w:cstheme="majorHAnsi"/>
          <w:b/>
          <w:color w:val="333333"/>
        </w:rPr>
      </w:pPr>
      <w:r w:rsidRPr="004E257E">
        <w:rPr>
          <w:rFonts w:asciiTheme="majorHAnsi" w:eastAsia="Verdana" w:hAnsiTheme="majorHAnsi" w:cstheme="majorHAnsi"/>
          <w:b/>
          <w:color w:val="333333"/>
        </w:rPr>
        <w:t xml:space="preserve">IFIP </w:t>
      </w:r>
      <w:r w:rsidR="007259EB" w:rsidRPr="004E257E">
        <w:rPr>
          <w:rFonts w:asciiTheme="majorHAnsi" w:eastAsia="Verdana" w:hAnsiTheme="majorHAnsi" w:cstheme="majorHAnsi"/>
          <w:b/>
          <w:color w:val="333333"/>
        </w:rPr>
        <w:t>EGOV202</w:t>
      </w:r>
      <w:r w:rsidRPr="004E257E">
        <w:rPr>
          <w:rFonts w:asciiTheme="majorHAnsi" w:eastAsia="Verdana" w:hAnsiTheme="majorHAnsi" w:cstheme="majorHAnsi"/>
          <w:b/>
          <w:color w:val="333333"/>
        </w:rPr>
        <w:t>1</w:t>
      </w:r>
      <w:r w:rsidR="007259EB" w:rsidRPr="004E257E">
        <w:rPr>
          <w:rFonts w:asciiTheme="majorHAnsi" w:eastAsia="Verdana" w:hAnsiTheme="majorHAnsi" w:cstheme="majorHAnsi"/>
          <w:b/>
          <w:color w:val="333333"/>
        </w:rPr>
        <w:t xml:space="preserve"> - Joint</w:t>
      </w:r>
      <w:r w:rsidRPr="004E257E">
        <w:rPr>
          <w:rFonts w:asciiTheme="majorHAnsi" w:eastAsia="Verdana" w:hAnsiTheme="majorHAnsi" w:cstheme="majorHAnsi"/>
          <w:b/>
          <w:color w:val="333333"/>
        </w:rPr>
        <w:t xml:space="preserve"> conference EGOV-CeDEM-EPart2021</w:t>
      </w:r>
    </w:p>
    <w:p w:rsidR="007259EB" w:rsidRPr="007A08E3" w:rsidRDefault="004F4C4F"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Granada</w:t>
      </w:r>
      <w:r w:rsidR="007259EB" w:rsidRPr="007A08E3">
        <w:rPr>
          <w:rFonts w:asciiTheme="majorHAnsi" w:eastAsia="Verdana" w:hAnsiTheme="majorHAnsi" w:cstheme="majorHAnsi"/>
          <w:color w:val="333333"/>
        </w:rPr>
        <w:t>,</w:t>
      </w:r>
      <w:r w:rsidRPr="007A08E3">
        <w:rPr>
          <w:rFonts w:asciiTheme="majorHAnsi" w:eastAsia="Verdana" w:hAnsiTheme="majorHAnsi" w:cstheme="majorHAnsi"/>
          <w:color w:val="333333"/>
        </w:rPr>
        <w:t xml:space="preserve"> Spain</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Call for Papers</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 xml:space="preserve">The </w:t>
      </w:r>
      <w:r w:rsidR="004F4C4F" w:rsidRPr="007A08E3">
        <w:rPr>
          <w:rFonts w:asciiTheme="majorHAnsi" w:eastAsia="Verdana" w:hAnsiTheme="majorHAnsi" w:cstheme="majorHAnsi"/>
          <w:color w:val="333333"/>
        </w:rPr>
        <w:t>IFIP EGOV</w:t>
      </w:r>
      <w:r w:rsidRPr="007A08E3">
        <w:rPr>
          <w:rFonts w:asciiTheme="majorHAnsi" w:eastAsia="Verdana" w:hAnsiTheme="majorHAnsi" w:cstheme="majorHAnsi"/>
          <w:color w:val="333333"/>
        </w:rPr>
        <w:t>202</w:t>
      </w:r>
      <w:r w:rsidR="004F4C4F" w:rsidRPr="007A08E3">
        <w:rPr>
          <w:rFonts w:asciiTheme="majorHAnsi" w:eastAsia="Verdana" w:hAnsiTheme="majorHAnsi" w:cstheme="majorHAnsi"/>
          <w:color w:val="333333"/>
        </w:rPr>
        <w:t>1</w:t>
      </w:r>
      <w:r w:rsidRPr="007A08E3">
        <w:rPr>
          <w:rFonts w:asciiTheme="majorHAnsi" w:eastAsia="Verdana" w:hAnsiTheme="majorHAnsi" w:cstheme="majorHAnsi"/>
          <w:color w:val="333333"/>
        </w:rPr>
        <w:t xml:space="preserve"> represents the </w:t>
      </w:r>
      <w:r w:rsidR="004F4C4F" w:rsidRPr="007A08E3">
        <w:rPr>
          <w:rFonts w:asciiTheme="majorHAnsi" w:eastAsia="Verdana" w:hAnsiTheme="majorHAnsi" w:cstheme="majorHAnsi"/>
          <w:color w:val="333333"/>
        </w:rPr>
        <w:t xml:space="preserve">merging </w:t>
      </w:r>
      <w:r w:rsidRPr="007A08E3">
        <w:rPr>
          <w:rFonts w:asciiTheme="majorHAnsi" w:eastAsia="Verdana" w:hAnsiTheme="majorHAnsi" w:cstheme="majorHAnsi"/>
          <w:color w:val="333333"/>
        </w:rPr>
        <w:t>of the IFIP WG 8.5 Electronic Government (EGOV), the IFIP WG 8.5 IFIP Electronic Participation (</w:t>
      </w:r>
      <w:proofErr w:type="spellStart"/>
      <w:r w:rsidRPr="007A08E3">
        <w:rPr>
          <w:rFonts w:asciiTheme="majorHAnsi" w:eastAsia="Verdana" w:hAnsiTheme="majorHAnsi" w:cstheme="majorHAnsi"/>
          <w:color w:val="333333"/>
        </w:rPr>
        <w:t>ePart</w:t>
      </w:r>
      <w:proofErr w:type="spellEnd"/>
      <w:r w:rsidRPr="007A08E3">
        <w:rPr>
          <w:rFonts w:asciiTheme="majorHAnsi" w:eastAsia="Verdana" w:hAnsiTheme="majorHAnsi" w:cstheme="majorHAnsi"/>
          <w:color w:val="333333"/>
        </w:rPr>
        <w:t>) and the Conference for E-Democracy and Open Government Conference (</w:t>
      </w:r>
      <w:proofErr w:type="spellStart"/>
      <w:r w:rsidRPr="007A08E3">
        <w:rPr>
          <w:rFonts w:asciiTheme="majorHAnsi" w:eastAsia="Verdana" w:hAnsiTheme="majorHAnsi" w:cstheme="majorHAnsi"/>
          <w:color w:val="333333"/>
        </w:rPr>
        <w:t>CeDEM</w:t>
      </w:r>
      <w:proofErr w:type="spellEnd"/>
      <w:r w:rsidRPr="007A08E3">
        <w:rPr>
          <w:rFonts w:asciiTheme="majorHAnsi" w:eastAsia="Verdana" w:hAnsiTheme="majorHAnsi" w:cstheme="majorHAnsi"/>
          <w:color w:val="333333"/>
        </w:rPr>
        <w:t xml:space="preserve">). The conference is held annually and will be hosted </w:t>
      </w:r>
      <w:r w:rsidR="004F4C4F" w:rsidRPr="007A08E3">
        <w:rPr>
          <w:rFonts w:asciiTheme="majorHAnsi" w:eastAsia="Verdana" w:hAnsiTheme="majorHAnsi" w:cstheme="majorHAnsi"/>
          <w:color w:val="333333"/>
        </w:rPr>
        <w:t>7-9 September 2021</w:t>
      </w:r>
      <w:r w:rsidRPr="007A08E3">
        <w:rPr>
          <w:rFonts w:asciiTheme="majorHAnsi" w:eastAsia="Verdana" w:hAnsiTheme="majorHAnsi" w:cstheme="majorHAnsi"/>
          <w:color w:val="333333"/>
        </w:rPr>
        <w:t xml:space="preserve"> in </w:t>
      </w:r>
      <w:r w:rsidR="004F4C4F" w:rsidRPr="007A08E3">
        <w:rPr>
          <w:rFonts w:asciiTheme="majorHAnsi" w:eastAsia="Verdana" w:hAnsiTheme="majorHAnsi" w:cstheme="majorHAnsi"/>
          <w:color w:val="333333"/>
        </w:rPr>
        <w:t>Granada</w:t>
      </w:r>
      <w:r w:rsidRPr="007A08E3">
        <w:rPr>
          <w:rFonts w:asciiTheme="majorHAnsi" w:eastAsia="Verdana" w:hAnsiTheme="majorHAnsi" w:cstheme="majorHAnsi"/>
          <w:color w:val="333333"/>
        </w:rPr>
        <w:t xml:space="preserve"> </w:t>
      </w:r>
      <w:r w:rsidR="004F4C4F" w:rsidRPr="007A08E3">
        <w:rPr>
          <w:rFonts w:asciiTheme="majorHAnsi" w:eastAsia="Verdana" w:hAnsiTheme="majorHAnsi" w:cstheme="majorHAnsi"/>
          <w:color w:val="333333"/>
        </w:rPr>
        <w:t>by the University of Granada in Spain</w:t>
      </w:r>
      <w:r w:rsidRPr="007A08E3">
        <w:rPr>
          <w:rFonts w:asciiTheme="majorHAnsi" w:eastAsia="Verdana" w:hAnsiTheme="majorHAnsi" w:cstheme="majorHAnsi"/>
          <w:color w:val="333333"/>
        </w:rPr>
        <w:t>.</w:t>
      </w:r>
      <w:r w:rsidR="00A751D7">
        <w:rPr>
          <w:rFonts w:asciiTheme="majorHAnsi" w:eastAsia="Verdana" w:hAnsiTheme="majorHAnsi" w:cstheme="majorHAnsi"/>
          <w:color w:val="333333"/>
        </w:rPr>
        <w:t xml:space="preserve"> This year the conference will have a hybrid form in which both online and onsite participation will be possible. The conference fee for </w:t>
      </w:r>
      <w:r w:rsidR="00562F83">
        <w:rPr>
          <w:rFonts w:asciiTheme="majorHAnsi" w:eastAsia="Verdana" w:hAnsiTheme="majorHAnsi" w:cstheme="majorHAnsi"/>
          <w:color w:val="333333"/>
        </w:rPr>
        <w:t>onsite</w:t>
      </w:r>
      <w:r w:rsidR="00A751D7">
        <w:rPr>
          <w:rFonts w:asciiTheme="majorHAnsi" w:eastAsia="Verdana" w:hAnsiTheme="majorHAnsi" w:cstheme="majorHAnsi"/>
          <w:color w:val="333333"/>
        </w:rPr>
        <w:t xml:space="preserve"> and online participation </w:t>
      </w:r>
      <w:r w:rsidR="00562F83">
        <w:rPr>
          <w:rFonts w:asciiTheme="majorHAnsi" w:eastAsia="Verdana" w:hAnsiTheme="majorHAnsi" w:cstheme="majorHAnsi"/>
          <w:color w:val="333333"/>
        </w:rPr>
        <w:t xml:space="preserve">will </w:t>
      </w:r>
      <w:r w:rsidR="00A751D7">
        <w:rPr>
          <w:rFonts w:asciiTheme="majorHAnsi" w:eastAsia="Verdana" w:hAnsiTheme="majorHAnsi" w:cstheme="majorHAnsi"/>
          <w:color w:val="333333"/>
        </w:rPr>
        <w:t xml:space="preserve">differ to </w:t>
      </w:r>
      <w:r w:rsidR="00562F83">
        <w:rPr>
          <w:rFonts w:asciiTheme="majorHAnsi" w:eastAsia="Verdana" w:hAnsiTheme="majorHAnsi" w:cstheme="majorHAnsi"/>
          <w:color w:val="333333"/>
        </w:rPr>
        <w:t>account for</w:t>
      </w:r>
      <w:r w:rsidR="00A751D7">
        <w:rPr>
          <w:rFonts w:asciiTheme="majorHAnsi" w:eastAsia="Verdana" w:hAnsiTheme="majorHAnsi" w:cstheme="majorHAnsi"/>
          <w:color w:val="333333"/>
        </w:rPr>
        <w:t xml:space="preserve"> the difference in costs. </w:t>
      </w:r>
      <w:r w:rsidR="00B433E5">
        <w:rPr>
          <w:rFonts w:asciiTheme="majorHAnsi" w:eastAsia="Verdana" w:hAnsiTheme="majorHAnsi" w:cstheme="majorHAnsi"/>
          <w:color w:val="333333"/>
        </w:rPr>
        <w:t>I</w:t>
      </w:r>
      <w:r w:rsidR="00BE20F3">
        <w:rPr>
          <w:rFonts w:asciiTheme="majorHAnsi" w:eastAsia="Verdana" w:hAnsiTheme="majorHAnsi" w:cstheme="majorHAnsi"/>
          <w:color w:val="333333"/>
        </w:rPr>
        <w:t>f</w:t>
      </w:r>
      <w:r w:rsidR="00A751D7">
        <w:rPr>
          <w:rFonts w:asciiTheme="majorHAnsi" w:eastAsia="Verdana" w:hAnsiTheme="majorHAnsi" w:cstheme="majorHAnsi"/>
          <w:color w:val="333333"/>
        </w:rPr>
        <w:t xml:space="preserve"> circumstances are not favorable, there will only be an online event. </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The conference focuses on e-Government, Open Government,</w:t>
      </w:r>
      <w:r w:rsidR="004F4C4F" w:rsidRPr="007A08E3">
        <w:rPr>
          <w:rFonts w:asciiTheme="majorHAnsi" w:eastAsia="Verdana" w:hAnsiTheme="majorHAnsi" w:cstheme="majorHAnsi"/>
          <w:color w:val="333333"/>
        </w:rPr>
        <w:t xml:space="preserve"> Smart Government,</w:t>
      </w:r>
      <w:r w:rsidRPr="007A08E3">
        <w:rPr>
          <w:rFonts w:asciiTheme="majorHAnsi" w:eastAsia="Verdana" w:hAnsiTheme="majorHAnsi" w:cstheme="majorHAnsi"/>
          <w:color w:val="333333"/>
        </w:rPr>
        <w:t xml:space="preserve"> </w:t>
      </w:r>
      <w:proofErr w:type="spellStart"/>
      <w:r w:rsidRPr="007A08E3">
        <w:rPr>
          <w:rFonts w:asciiTheme="majorHAnsi" w:eastAsia="Verdana" w:hAnsiTheme="majorHAnsi" w:cstheme="majorHAnsi"/>
          <w:color w:val="333333"/>
        </w:rPr>
        <w:t>eParticipation</w:t>
      </w:r>
      <w:proofErr w:type="spellEnd"/>
      <w:r w:rsidRPr="007A08E3">
        <w:rPr>
          <w:rFonts w:asciiTheme="majorHAnsi" w:eastAsia="Verdana" w:hAnsiTheme="majorHAnsi" w:cstheme="majorHAnsi"/>
          <w:color w:val="333333"/>
        </w:rPr>
        <w:t xml:space="preserve"> and e-Democracy, and related topics like social </w:t>
      </w:r>
      <w:r w:rsidR="004F4C4F" w:rsidRPr="007A08E3">
        <w:rPr>
          <w:rFonts w:asciiTheme="majorHAnsi" w:eastAsia="Verdana" w:hAnsiTheme="majorHAnsi" w:cstheme="majorHAnsi"/>
          <w:color w:val="333333"/>
        </w:rPr>
        <w:t>media, digital transformation</w:t>
      </w:r>
      <w:r w:rsidRPr="007A08E3">
        <w:rPr>
          <w:rFonts w:asciiTheme="majorHAnsi" w:eastAsia="Verdana" w:hAnsiTheme="majorHAnsi" w:cstheme="majorHAnsi"/>
          <w:color w:val="333333"/>
        </w:rPr>
        <w:t xml:space="preserve">, </w:t>
      </w:r>
      <w:r w:rsidR="004F4C4F" w:rsidRPr="007A08E3">
        <w:rPr>
          <w:rFonts w:asciiTheme="majorHAnsi" w:eastAsia="Verdana" w:hAnsiTheme="majorHAnsi" w:cstheme="majorHAnsi"/>
          <w:color w:val="333333"/>
        </w:rPr>
        <w:t xml:space="preserve">Digital society, </w:t>
      </w:r>
      <w:r w:rsidRPr="007A08E3">
        <w:rPr>
          <w:rFonts w:asciiTheme="majorHAnsi" w:eastAsia="Verdana" w:hAnsiTheme="majorHAnsi" w:cstheme="majorHAnsi"/>
          <w:color w:val="333333"/>
        </w:rPr>
        <w:t xml:space="preserve">artificial intelligence, policy information, </w:t>
      </w:r>
      <w:r w:rsidR="004F4C4F" w:rsidRPr="007A08E3">
        <w:rPr>
          <w:rFonts w:asciiTheme="majorHAnsi" w:eastAsia="Verdana" w:hAnsiTheme="majorHAnsi" w:cstheme="majorHAnsi"/>
          <w:color w:val="333333"/>
        </w:rPr>
        <w:t xml:space="preserve">policy informatics, </w:t>
      </w:r>
      <w:r w:rsidRPr="007A08E3">
        <w:rPr>
          <w:rFonts w:asciiTheme="majorHAnsi" w:eastAsia="Verdana" w:hAnsiTheme="majorHAnsi" w:cstheme="majorHAnsi"/>
          <w:color w:val="333333"/>
        </w:rPr>
        <w:t>smart cities, and social innovation. Several types of submissions are possible</w:t>
      </w:r>
      <w:r w:rsidR="002F3B16">
        <w:rPr>
          <w:rFonts w:asciiTheme="majorHAnsi" w:eastAsia="Verdana" w:hAnsiTheme="majorHAnsi" w:cstheme="majorHAnsi"/>
          <w:color w:val="333333"/>
        </w:rPr>
        <w:t>,</w:t>
      </w:r>
      <w:r w:rsidRPr="007A08E3">
        <w:rPr>
          <w:rFonts w:asciiTheme="majorHAnsi" w:eastAsia="Verdana" w:hAnsiTheme="majorHAnsi" w:cstheme="majorHAnsi"/>
          <w:color w:val="333333"/>
        </w:rPr>
        <w:t xml:space="preserve"> including completed research, ongoing research, reflections &amp; viewpoints, posters, and workshops. </w:t>
      </w:r>
    </w:p>
    <w:p w:rsidR="007259EB" w:rsidRPr="007A08E3" w:rsidRDefault="00355958"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Part of the conference is</w:t>
      </w:r>
      <w:r w:rsidR="007259EB" w:rsidRPr="007A08E3">
        <w:rPr>
          <w:rFonts w:asciiTheme="majorHAnsi" w:eastAsia="Verdana" w:hAnsiTheme="majorHAnsi" w:cstheme="majorHAnsi"/>
          <w:color w:val="333333"/>
        </w:rPr>
        <w:t xml:space="preserve"> a PhD Colloquium</w:t>
      </w:r>
      <w:r w:rsidR="00A751D7">
        <w:rPr>
          <w:rFonts w:asciiTheme="majorHAnsi" w:eastAsia="Verdana" w:hAnsiTheme="majorHAnsi" w:cstheme="majorHAnsi"/>
          <w:color w:val="333333"/>
        </w:rPr>
        <w:t>,</w:t>
      </w:r>
      <w:r w:rsidR="007259EB" w:rsidRPr="007A08E3">
        <w:rPr>
          <w:rFonts w:asciiTheme="majorHAnsi" w:eastAsia="Verdana" w:hAnsiTheme="majorHAnsi" w:cstheme="majorHAnsi"/>
          <w:color w:val="333333"/>
        </w:rPr>
        <w:t xml:space="preserve"> </w:t>
      </w:r>
      <w:r w:rsidRPr="007A08E3">
        <w:rPr>
          <w:rFonts w:asciiTheme="majorHAnsi" w:eastAsia="Verdana" w:hAnsiTheme="majorHAnsi" w:cstheme="majorHAnsi"/>
          <w:color w:val="333333"/>
        </w:rPr>
        <w:t>which</w:t>
      </w:r>
      <w:r w:rsidR="007259EB" w:rsidRPr="007A08E3">
        <w:rPr>
          <w:rFonts w:asciiTheme="majorHAnsi" w:eastAsia="Verdana" w:hAnsiTheme="majorHAnsi" w:cstheme="majorHAnsi"/>
          <w:color w:val="333333"/>
        </w:rPr>
        <w:t xml:space="preserve"> offers a limited number of PhD bursaries. We welcome interdisciplinary approaches to the conference topics and a variety of research approaches (conceptual, case study, survey, mixed or other suitable methods).</w:t>
      </w:r>
      <w:r w:rsidR="004F4C4F" w:rsidRPr="007A08E3">
        <w:rPr>
          <w:rFonts w:asciiTheme="majorHAnsi" w:eastAsia="Verdana" w:hAnsiTheme="majorHAnsi" w:cstheme="majorHAnsi"/>
          <w:color w:val="333333"/>
        </w:rPr>
        <w:t xml:space="preserve"> The PhD colloquium will be held on Monday 6 September 2021.</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The conference is organized by the IFIP 8.5 Working group</w:t>
      </w:r>
      <w:r w:rsidR="004F4C4F" w:rsidRPr="007A08E3">
        <w:rPr>
          <w:rFonts w:asciiTheme="majorHAnsi" w:eastAsia="Verdana" w:hAnsiTheme="majorHAnsi" w:cstheme="majorHAnsi"/>
          <w:color w:val="333333"/>
        </w:rPr>
        <w:t xml:space="preserve"> (WG8.5)</w:t>
      </w:r>
      <w:r w:rsidRPr="007A08E3">
        <w:rPr>
          <w:rFonts w:asciiTheme="majorHAnsi" w:eastAsia="Verdana" w:hAnsiTheme="majorHAnsi" w:cstheme="majorHAnsi"/>
          <w:color w:val="333333"/>
        </w:rPr>
        <w:t xml:space="preserve"> in collaboration with the Digital Government Society (DGS). The aim of WG 8.5 is to improve the quality of e-government information systems at international, national, regional and local levels. The </w:t>
      </w:r>
      <w:r w:rsidR="004F4C4F" w:rsidRPr="007A08E3">
        <w:rPr>
          <w:rFonts w:asciiTheme="majorHAnsi" w:eastAsia="Verdana" w:hAnsiTheme="majorHAnsi" w:cstheme="majorHAnsi"/>
          <w:color w:val="333333"/>
        </w:rPr>
        <w:t>WG8.5</w:t>
      </w:r>
      <w:r w:rsidRPr="007A08E3">
        <w:rPr>
          <w:rFonts w:asciiTheme="majorHAnsi" w:eastAsia="Verdana" w:hAnsiTheme="majorHAnsi" w:cstheme="majorHAnsi"/>
          <w:color w:val="333333"/>
        </w:rPr>
        <w:t xml:space="preserve"> special emphasis lays on interdisciplinary approaches towards information systems in public administration. DGS is a global, multi-disciplinary organization of scholars and practitioners interested in the development and impacts of digital government.</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p>
    <w:p w:rsidR="007259EB" w:rsidRPr="004E257E" w:rsidRDefault="007259EB" w:rsidP="00355958">
      <w:pPr>
        <w:shd w:val="clear" w:color="auto" w:fill="FFFFFF"/>
        <w:spacing w:before="140" w:after="120" w:line="240" w:lineRule="auto"/>
        <w:rPr>
          <w:rFonts w:asciiTheme="majorHAnsi" w:eastAsia="Verdana" w:hAnsiTheme="majorHAnsi" w:cstheme="majorHAnsi"/>
          <w:b/>
          <w:color w:val="000000" w:themeColor="text1"/>
        </w:rPr>
      </w:pPr>
      <w:r w:rsidRPr="004E257E">
        <w:rPr>
          <w:rFonts w:asciiTheme="majorHAnsi" w:eastAsia="Verdana" w:hAnsiTheme="majorHAnsi" w:cstheme="majorHAnsi"/>
          <w:b/>
          <w:color w:val="000000" w:themeColor="text1"/>
        </w:rPr>
        <w:t>IMPORTANT DATES</w:t>
      </w:r>
    </w:p>
    <w:p w:rsidR="007259EB" w:rsidRPr="007A08E3" w:rsidRDefault="007259EB" w:rsidP="00BB182D">
      <w:pPr>
        <w:pStyle w:val="ListParagraph"/>
        <w:numPr>
          <w:ilvl w:val="0"/>
          <w:numId w:val="10"/>
        </w:numPr>
        <w:shd w:val="clear" w:color="auto" w:fill="FFFFFF"/>
        <w:spacing w:before="140" w:after="120" w:line="240" w:lineRule="auto"/>
        <w:rPr>
          <w:rFonts w:asciiTheme="majorHAnsi" w:eastAsia="Verdana" w:hAnsiTheme="majorHAnsi" w:cstheme="majorHAnsi"/>
          <w:color w:val="000000" w:themeColor="text1"/>
        </w:rPr>
      </w:pPr>
      <w:r w:rsidRPr="007A08E3">
        <w:rPr>
          <w:rFonts w:asciiTheme="majorHAnsi" w:eastAsia="Verdana" w:hAnsiTheme="majorHAnsi" w:cstheme="majorHAnsi"/>
          <w:color w:val="000000" w:themeColor="text1"/>
        </w:rPr>
        <w:t>(Ha</w:t>
      </w:r>
      <w:r w:rsidR="004F4C4F" w:rsidRPr="007A08E3">
        <w:rPr>
          <w:rFonts w:asciiTheme="majorHAnsi" w:eastAsia="Verdana" w:hAnsiTheme="majorHAnsi" w:cstheme="majorHAnsi"/>
          <w:color w:val="000000" w:themeColor="text1"/>
        </w:rPr>
        <w:t>rd) deadline for submissions</w:t>
      </w:r>
      <w:r w:rsidR="00E47FE2" w:rsidRPr="007A08E3">
        <w:rPr>
          <w:rFonts w:asciiTheme="majorHAnsi" w:eastAsia="Verdana" w:hAnsiTheme="majorHAnsi" w:cstheme="majorHAnsi"/>
          <w:color w:val="000000" w:themeColor="text1"/>
        </w:rPr>
        <w:t xml:space="preserve"> (anonymous- camera ready)</w:t>
      </w:r>
      <w:r w:rsidR="004F4C4F" w:rsidRPr="007A08E3">
        <w:rPr>
          <w:rFonts w:asciiTheme="majorHAnsi" w:eastAsia="Verdana" w:hAnsiTheme="majorHAnsi" w:cstheme="majorHAnsi"/>
          <w:color w:val="000000" w:themeColor="text1"/>
        </w:rPr>
        <w:t>: 1</w:t>
      </w:r>
      <w:r w:rsidR="004B3D11">
        <w:rPr>
          <w:rFonts w:asciiTheme="majorHAnsi" w:eastAsia="Verdana" w:hAnsiTheme="majorHAnsi" w:cstheme="majorHAnsi"/>
          <w:color w:val="000000" w:themeColor="text1"/>
        </w:rPr>
        <w:t>9</w:t>
      </w:r>
      <w:r w:rsidR="004F4C4F" w:rsidRPr="007A08E3">
        <w:rPr>
          <w:rFonts w:asciiTheme="majorHAnsi" w:eastAsia="Verdana" w:hAnsiTheme="majorHAnsi" w:cstheme="majorHAnsi"/>
          <w:color w:val="000000" w:themeColor="text1"/>
        </w:rPr>
        <w:t xml:space="preserve"> March 2021</w:t>
      </w:r>
    </w:p>
    <w:p w:rsidR="007259EB" w:rsidRPr="007A08E3" w:rsidRDefault="007259EB" w:rsidP="00BB182D">
      <w:pPr>
        <w:pStyle w:val="ListParagraph"/>
        <w:numPr>
          <w:ilvl w:val="0"/>
          <w:numId w:val="10"/>
        </w:numPr>
        <w:shd w:val="clear" w:color="auto" w:fill="FFFFFF"/>
        <w:spacing w:before="140" w:after="120" w:line="240" w:lineRule="auto"/>
        <w:rPr>
          <w:rFonts w:asciiTheme="majorHAnsi" w:eastAsia="Verdana" w:hAnsiTheme="majorHAnsi" w:cstheme="majorHAnsi"/>
          <w:color w:val="000000" w:themeColor="text1"/>
        </w:rPr>
      </w:pPr>
      <w:r w:rsidRPr="007A08E3">
        <w:rPr>
          <w:rFonts w:asciiTheme="majorHAnsi" w:eastAsia="Verdana" w:hAnsiTheme="majorHAnsi" w:cstheme="majorHAnsi"/>
          <w:color w:val="000000" w:themeColor="text1"/>
        </w:rPr>
        <w:t>Notificat</w:t>
      </w:r>
      <w:r w:rsidR="004F4C4F" w:rsidRPr="007A08E3">
        <w:rPr>
          <w:rFonts w:asciiTheme="majorHAnsi" w:eastAsia="Verdana" w:hAnsiTheme="majorHAnsi" w:cstheme="majorHAnsi"/>
          <w:color w:val="000000" w:themeColor="text1"/>
        </w:rPr>
        <w:t>ion of acceptance: 30 April 2021</w:t>
      </w:r>
    </w:p>
    <w:p w:rsidR="00BB182D" w:rsidRPr="007A08E3" w:rsidRDefault="00BB182D" w:rsidP="00BB182D">
      <w:pPr>
        <w:pStyle w:val="ListParagraph"/>
        <w:numPr>
          <w:ilvl w:val="0"/>
          <w:numId w:val="10"/>
        </w:numPr>
        <w:spacing w:before="2" w:after="100" w:afterAutospacing="1" w:line="240" w:lineRule="auto"/>
        <w:rPr>
          <w:rFonts w:asciiTheme="majorHAnsi" w:eastAsia="Times New Roman" w:hAnsiTheme="majorHAnsi" w:cstheme="majorHAnsi"/>
          <w:color w:val="000000" w:themeColor="text1"/>
          <w:lang w:eastAsia="en-GB"/>
        </w:rPr>
      </w:pPr>
      <w:r w:rsidRPr="007A08E3">
        <w:rPr>
          <w:rFonts w:asciiTheme="majorHAnsi" w:eastAsia="Times New Roman" w:hAnsiTheme="majorHAnsi" w:cstheme="majorHAnsi"/>
          <w:color w:val="000000" w:themeColor="text1"/>
          <w:lang w:eastAsia="en-GB"/>
        </w:rPr>
        <w:t>PhD Colloquium deadl</w:t>
      </w:r>
      <w:r w:rsidR="004F4C4F" w:rsidRPr="007A08E3">
        <w:rPr>
          <w:rFonts w:asciiTheme="majorHAnsi" w:eastAsia="Times New Roman" w:hAnsiTheme="majorHAnsi" w:cstheme="majorHAnsi"/>
          <w:color w:val="000000" w:themeColor="text1"/>
          <w:lang w:eastAsia="en-GB"/>
        </w:rPr>
        <w:t xml:space="preserve">ine for submissions: May </w:t>
      </w:r>
      <w:r w:rsidR="00E47FE2" w:rsidRPr="007A08E3">
        <w:rPr>
          <w:rFonts w:asciiTheme="majorHAnsi" w:eastAsia="Times New Roman" w:hAnsiTheme="majorHAnsi" w:cstheme="majorHAnsi"/>
          <w:color w:val="000000" w:themeColor="text1"/>
          <w:lang w:eastAsia="en-GB"/>
        </w:rPr>
        <w:t>3</w:t>
      </w:r>
      <w:r w:rsidR="004F4C4F" w:rsidRPr="007A08E3">
        <w:rPr>
          <w:rFonts w:asciiTheme="majorHAnsi" w:eastAsia="Times New Roman" w:hAnsiTheme="majorHAnsi" w:cstheme="majorHAnsi"/>
          <w:color w:val="000000" w:themeColor="text1"/>
          <w:lang w:eastAsia="en-GB"/>
        </w:rPr>
        <w:t>, 2021</w:t>
      </w:r>
    </w:p>
    <w:p w:rsidR="007259EB" w:rsidRPr="007A08E3" w:rsidRDefault="007259EB" w:rsidP="00BB182D">
      <w:pPr>
        <w:pStyle w:val="ListParagraph"/>
        <w:numPr>
          <w:ilvl w:val="0"/>
          <w:numId w:val="10"/>
        </w:numPr>
        <w:shd w:val="clear" w:color="auto" w:fill="FFFFFF"/>
        <w:spacing w:before="140" w:after="120" w:line="240" w:lineRule="auto"/>
        <w:rPr>
          <w:rFonts w:asciiTheme="majorHAnsi" w:eastAsia="Verdana" w:hAnsiTheme="majorHAnsi" w:cstheme="majorHAnsi"/>
          <w:color w:val="000000" w:themeColor="text1"/>
        </w:rPr>
      </w:pPr>
      <w:r w:rsidRPr="007A08E3">
        <w:rPr>
          <w:rFonts w:asciiTheme="majorHAnsi" w:eastAsia="Verdana" w:hAnsiTheme="majorHAnsi" w:cstheme="majorHAnsi"/>
          <w:color w:val="000000" w:themeColor="text1"/>
        </w:rPr>
        <w:t>Poster submission deadline</w:t>
      </w:r>
      <w:r w:rsidR="004F4C4F" w:rsidRPr="007A08E3">
        <w:rPr>
          <w:rFonts w:asciiTheme="majorHAnsi" w:eastAsia="Verdana" w:hAnsiTheme="majorHAnsi" w:cstheme="majorHAnsi"/>
          <w:color w:val="000000" w:themeColor="text1"/>
        </w:rPr>
        <w:t xml:space="preserve"> (non-anonymous-camera ready)</w:t>
      </w:r>
      <w:r w:rsidR="00E47FE2" w:rsidRPr="007A08E3">
        <w:rPr>
          <w:rFonts w:asciiTheme="majorHAnsi" w:eastAsia="Verdana" w:hAnsiTheme="majorHAnsi" w:cstheme="majorHAnsi"/>
          <w:color w:val="000000" w:themeColor="text1"/>
        </w:rPr>
        <w:t>:</w:t>
      </w:r>
      <w:r w:rsidR="004F4C4F" w:rsidRPr="007A08E3">
        <w:rPr>
          <w:rFonts w:asciiTheme="majorHAnsi" w:eastAsia="Verdana" w:hAnsiTheme="majorHAnsi" w:cstheme="majorHAnsi"/>
          <w:color w:val="000000" w:themeColor="text1"/>
        </w:rPr>
        <w:t xml:space="preserve"> 15 May 2021</w:t>
      </w:r>
    </w:p>
    <w:p w:rsidR="007259EB" w:rsidRPr="007A08E3" w:rsidRDefault="004F4C4F" w:rsidP="00BB182D">
      <w:pPr>
        <w:pStyle w:val="ListParagraph"/>
        <w:numPr>
          <w:ilvl w:val="0"/>
          <w:numId w:val="10"/>
        </w:numPr>
        <w:shd w:val="clear" w:color="auto" w:fill="FFFFFF"/>
        <w:spacing w:before="140" w:after="120" w:line="240" w:lineRule="auto"/>
        <w:rPr>
          <w:rFonts w:asciiTheme="majorHAnsi" w:eastAsia="Verdana" w:hAnsiTheme="majorHAnsi" w:cstheme="majorHAnsi"/>
          <w:color w:val="000000" w:themeColor="text1"/>
        </w:rPr>
      </w:pPr>
      <w:r w:rsidRPr="007A08E3">
        <w:rPr>
          <w:rFonts w:asciiTheme="majorHAnsi" w:eastAsia="Verdana" w:hAnsiTheme="majorHAnsi" w:cstheme="majorHAnsi"/>
          <w:color w:val="000000" w:themeColor="text1"/>
        </w:rPr>
        <w:t>Poster acceptance 31 May 2021</w:t>
      </w:r>
    </w:p>
    <w:p w:rsidR="007259EB" w:rsidRPr="007A08E3" w:rsidRDefault="007259EB" w:rsidP="00BB182D">
      <w:pPr>
        <w:pStyle w:val="ListParagraph"/>
        <w:numPr>
          <w:ilvl w:val="0"/>
          <w:numId w:val="10"/>
        </w:numPr>
        <w:shd w:val="clear" w:color="auto" w:fill="FFFFFF"/>
        <w:spacing w:before="140" w:after="120" w:line="240" w:lineRule="auto"/>
        <w:rPr>
          <w:rFonts w:asciiTheme="majorHAnsi" w:eastAsia="Verdana" w:hAnsiTheme="majorHAnsi" w:cstheme="majorHAnsi"/>
          <w:color w:val="000000" w:themeColor="text1"/>
        </w:rPr>
      </w:pPr>
      <w:r w:rsidRPr="007A08E3">
        <w:rPr>
          <w:rFonts w:asciiTheme="majorHAnsi" w:eastAsia="Verdana" w:hAnsiTheme="majorHAnsi" w:cstheme="majorHAnsi"/>
          <w:color w:val="000000" w:themeColor="text1"/>
        </w:rPr>
        <w:t>Camera-ready paper submission and author registration: 1</w:t>
      </w:r>
      <w:r w:rsidR="004F4C4F" w:rsidRPr="007A08E3">
        <w:rPr>
          <w:rFonts w:asciiTheme="majorHAnsi" w:eastAsia="Verdana" w:hAnsiTheme="majorHAnsi" w:cstheme="majorHAnsi"/>
          <w:color w:val="000000" w:themeColor="text1"/>
        </w:rPr>
        <w:t>5 June 2021</w:t>
      </w:r>
    </w:p>
    <w:p w:rsidR="00BB182D" w:rsidRPr="007A08E3" w:rsidRDefault="00BB182D" w:rsidP="00BB182D">
      <w:pPr>
        <w:pStyle w:val="ListParagraph"/>
        <w:numPr>
          <w:ilvl w:val="0"/>
          <w:numId w:val="10"/>
        </w:numPr>
        <w:spacing w:before="2" w:after="100" w:afterAutospacing="1" w:line="240" w:lineRule="auto"/>
        <w:rPr>
          <w:rFonts w:asciiTheme="majorHAnsi" w:eastAsia="Times New Roman" w:hAnsiTheme="majorHAnsi" w:cstheme="majorHAnsi"/>
          <w:color w:val="000000" w:themeColor="text1"/>
          <w:lang w:eastAsia="en-GB"/>
        </w:rPr>
      </w:pPr>
      <w:r w:rsidRPr="007A08E3">
        <w:rPr>
          <w:rFonts w:asciiTheme="majorHAnsi" w:eastAsia="Times New Roman" w:hAnsiTheme="majorHAnsi" w:cstheme="majorHAnsi"/>
          <w:color w:val="000000" w:themeColor="text1"/>
          <w:lang w:eastAsia="en-GB"/>
        </w:rPr>
        <w:t xml:space="preserve">PhD Colloquium notification of acceptance: </w:t>
      </w:r>
      <w:r w:rsidR="00E47FE2" w:rsidRPr="007A08E3">
        <w:rPr>
          <w:rFonts w:asciiTheme="majorHAnsi" w:eastAsia="Times New Roman" w:hAnsiTheme="majorHAnsi" w:cstheme="majorHAnsi"/>
          <w:color w:val="000000" w:themeColor="text1"/>
          <w:lang w:eastAsia="en-GB"/>
        </w:rPr>
        <w:t xml:space="preserve">15 </w:t>
      </w:r>
      <w:r w:rsidRPr="007A08E3">
        <w:rPr>
          <w:rFonts w:asciiTheme="majorHAnsi" w:eastAsia="Times New Roman" w:hAnsiTheme="majorHAnsi" w:cstheme="majorHAnsi"/>
          <w:color w:val="000000" w:themeColor="text1"/>
          <w:lang w:eastAsia="en-GB"/>
        </w:rPr>
        <w:t xml:space="preserve">June </w:t>
      </w:r>
      <w:r w:rsidR="004F4C4F" w:rsidRPr="007A08E3">
        <w:rPr>
          <w:rFonts w:asciiTheme="majorHAnsi" w:eastAsia="Times New Roman" w:hAnsiTheme="majorHAnsi" w:cstheme="majorHAnsi"/>
          <w:color w:val="000000" w:themeColor="text1"/>
          <w:lang w:eastAsia="en-GB"/>
        </w:rPr>
        <w:t>2021</w:t>
      </w:r>
    </w:p>
    <w:p w:rsidR="00E47FE2" w:rsidRPr="007A08E3" w:rsidRDefault="00E47FE2" w:rsidP="00E47FE2">
      <w:pPr>
        <w:pStyle w:val="ListParagraph"/>
        <w:numPr>
          <w:ilvl w:val="0"/>
          <w:numId w:val="10"/>
        </w:numPr>
        <w:spacing w:before="2" w:after="100" w:afterAutospacing="1" w:line="240" w:lineRule="auto"/>
        <w:rPr>
          <w:rFonts w:asciiTheme="majorHAnsi" w:eastAsia="Times New Roman" w:hAnsiTheme="majorHAnsi" w:cstheme="majorHAnsi"/>
          <w:color w:val="000000" w:themeColor="text1"/>
          <w:lang w:eastAsia="en-GB"/>
        </w:rPr>
      </w:pPr>
      <w:r w:rsidRPr="007A08E3">
        <w:rPr>
          <w:rFonts w:asciiTheme="majorHAnsi" w:eastAsia="Times New Roman" w:hAnsiTheme="majorHAnsi" w:cstheme="majorHAnsi"/>
          <w:color w:val="000000" w:themeColor="text1"/>
          <w:lang w:eastAsia="en-GB"/>
        </w:rPr>
        <w:t>PhD Colloquium final version: 31 July 2021</w:t>
      </w:r>
    </w:p>
    <w:p w:rsidR="007259EB" w:rsidRPr="007A08E3" w:rsidRDefault="007259EB" w:rsidP="00BB182D">
      <w:pPr>
        <w:pStyle w:val="ListParagraph"/>
        <w:numPr>
          <w:ilvl w:val="0"/>
          <w:numId w:val="10"/>
        </w:numPr>
        <w:shd w:val="clear" w:color="auto" w:fill="FFFFFF"/>
        <w:spacing w:before="140" w:after="120" w:line="240" w:lineRule="auto"/>
        <w:rPr>
          <w:rFonts w:asciiTheme="majorHAnsi" w:eastAsia="Verdana" w:hAnsiTheme="majorHAnsi" w:cstheme="majorHAnsi"/>
          <w:color w:val="000000" w:themeColor="text1"/>
        </w:rPr>
      </w:pPr>
      <w:r w:rsidRPr="007A08E3">
        <w:rPr>
          <w:rFonts w:asciiTheme="majorHAnsi" w:eastAsia="Verdana" w:hAnsiTheme="majorHAnsi" w:cstheme="majorHAnsi"/>
          <w:color w:val="000000" w:themeColor="text1"/>
        </w:rPr>
        <w:t xml:space="preserve">PhD Colloquium: </w:t>
      </w:r>
      <w:r w:rsidR="004F4C4F" w:rsidRPr="007A08E3">
        <w:rPr>
          <w:rFonts w:asciiTheme="majorHAnsi" w:eastAsia="Verdana" w:hAnsiTheme="majorHAnsi" w:cstheme="majorHAnsi"/>
          <w:color w:val="000000" w:themeColor="text1"/>
        </w:rPr>
        <w:t>6 September 2021</w:t>
      </w:r>
    </w:p>
    <w:p w:rsidR="007259EB" w:rsidRPr="007A08E3" w:rsidRDefault="007259EB" w:rsidP="00BB182D">
      <w:pPr>
        <w:pStyle w:val="ListParagraph"/>
        <w:numPr>
          <w:ilvl w:val="0"/>
          <w:numId w:val="10"/>
        </w:numPr>
        <w:shd w:val="clear" w:color="auto" w:fill="FFFFFF"/>
        <w:spacing w:before="140" w:after="120" w:line="240" w:lineRule="auto"/>
        <w:rPr>
          <w:rFonts w:asciiTheme="majorHAnsi" w:eastAsia="Verdana" w:hAnsiTheme="majorHAnsi" w:cstheme="majorHAnsi"/>
          <w:color w:val="000000" w:themeColor="text1"/>
        </w:rPr>
      </w:pPr>
      <w:r w:rsidRPr="007A08E3">
        <w:rPr>
          <w:rFonts w:asciiTheme="majorHAnsi" w:eastAsia="Verdana" w:hAnsiTheme="majorHAnsi" w:cstheme="majorHAnsi"/>
          <w:color w:val="000000" w:themeColor="text1"/>
        </w:rPr>
        <w:t xml:space="preserve">Conference: </w:t>
      </w:r>
      <w:r w:rsidR="004F4C4F" w:rsidRPr="007A08E3">
        <w:rPr>
          <w:rFonts w:asciiTheme="majorHAnsi" w:eastAsia="Verdana" w:hAnsiTheme="majorHAnsi" w:cstheme="majorHAnsi"/>
          <w:color w:val="000000" w:themeColor="text1"/>
        </w:rPr>
        <w:t>7-9 September 2021</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p>
    <w:p w:rsidR="007259EB" w:rsidRPr="004E257E" w:rsidRDefault="007259EB" w:rsidP="00355958">
      <w:pPr>
        <w:shd w:val="clear" w:color="auto" w:fill="FFFFFF"/>
        <w:spacing w:before="140" w:after="120" w:line="240" w:lineRule="auto"/>
        <w:rPr>
          <w:rFonts w:asciiTheme="majorHAnsi" w:eastAsia="Verdana" w:hAnsiTheme="majorHAnsi" w:cstheme="majorHAnsi"/>
          <w:b/>
          <w:color w:val="333333"/>
        </w:rPr>
      </w:pPr>
      <w:r w:rsidRPr="004E257E">
        <w:rPr>
          <w:rFonts w:asciiTheme="majorHAnsi" w:eastAsia="Verdana" w:hAnsiTheme="majorHAnsi" w:cstheme="majorHAnsi"/>
          <w:b/>
          <w:color w:val="333333"/>
        </w:rPr>
        <w:lastRenderedPageBreak/>
        <w:t>CONFERENCE CHAIRS</w:t>
      </w:r>
    </w:p>
    <w:p w:rsidR="00DB2DAA"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w:t>
      </w:r>
      <w:r w:rsidRPr="007A08E3">
        <w:rPr>
          <w:rFonts w:asciiTheme="majorHAnsi" w:eastAsia="Verdana" w:hAnsiTheme="majorHAnsi" w:cstheme="majorHAnsi"/>
          <w:color w:val="333333"/>
        </w:rPr>
        <w:tab/>
      </w:r>
      <w:r w:rsidR="00A751D7">
        <w:rPr>
          <w:rFonts w:asciiTheme="majorHAnsi" w:eastAsia="Verdana" w:hAnsiTheme="majorHAnsi" w:cstheme="majorHAnsi"/>
          <w:color w:val="333333"/>
        </w:rPr>
        <w:t>Noella Edelmann</w:t>
      </w:r>
      <w:r w:rsidR="00DB2DAA" w:rsidRPr="007A08E3">
        <w:rPr>
          <w:rFonts w:asciiTheme="majorHAnsi" w:eastAsia="Verdana" w:hAnsiTheme="majorHAnsi" w:cstheme="majorHAnsi"/>
          <w:color w:val="333333"/>
        </w:rPr>
        <w:t xml:space="preserve">, Danube University </w:t>
      </w:r>
      <w:proofErr w:type="spellStart"/>
      <w:r w:rsidR="00DB2DAA" w:rsidRPr="007A08E3">
        <w:rPr>
          <w:rFonts w:asciiTheme="majorHAnsi" w:eastAsia="Verdana" w:hAnsiTheme="majorHAnsi" w:cstheme="majorHAnsi"/>
          <w:color w:val="333333"/>
        </w:rPr>
        <w:t>Krems</w:t>
      </w:r>
      <w:proofErr w:type="spellEnd"/>
      <w:r w:rsidR="00DB2DAA" w:rsidRPr="007A08E3">
        <w:rPr>
          <w:rFonts w:asciiTheme="majorHAnsi" w:eastAsia="Verdana" w:hAnsiTheme="majorHAnsi" w:cstheme="majorHAnsi"/>
          <w:color w:val="333333"/>
        </w:rPr>
        <w:t xml:space="preserve">, Austria </w:t>
      </w:r>
    </w:p>
    <w:p w:rsidR="007259EB" w:rsidRPr="007A08E3" w:rsidRDefault="007A08E3"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w:t>
      </w:r>
      <w:r w:rsidRPr="007A08E3">
        <w:rPr>
          <w:rFonts w:asciiTheme="majorHAnsi" w:eastAsia="Verdana" w:hAnsiTheme="majorHAnsi" w:cstheme="majorHAnsi"/>
          <w:color w:val="333333"/>
        </w:rPr>
        <w:tab/>
      </w:r>
      <w:r w:rsidR="007259EB" w:rsidRPr="007A08E3">
        <w:rPr>
          <w:rFonts w:asciiTheme="majorHAnsi" w:eastAsia="Verdana" w:hAnsiTheme="majorHAnsi" w:cstheme="majorHAnsi"/>
          <w:color w:val="333333"/>
        </w:rPr>
        <w:t>Marijn Janssen, Delft University of Technology, The Netherlands</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w:t>
      </w:r>
      <w:r w:rsidRPr="007A08E3">
        <w:rPr>
          <w:rFonts w:asciiTheme="majorHAnsi" w:eastAsia="Verdana" w:hAnsiTheme="majorHAnsi" w:cstheme="majorHAnsi"/>
          <w:color w:val="333333"/>
        </w:rPr>
        <w:tab/>
        <w:t xml:space="preserve">Ida Lindgren, Linköping University, Sweden </w:t>
      </w:r>
    </w:p>
    <w:p w:rsidR="00757CE7" w:rsidRPr="007A08E3" w:rsidRDefault="00757CE7"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w:t>
      </w:r>
      <w:r w:rsidRPr="007A08E3">
        <w:rPr>
          <w:rFonts w:asciiTheme="majorHAnsi" w:eastAsia="Verdana" w:hAnsiTheme="majorHAnsi" w:cstheme="majorHAnsi"/>
          <w:color w:val="333333"/>
        </w:rPr>
        <w:tab/>
      </w:r>
      <w:r w:rsidRPr="007A08E3">
        <w:rPr>
          <w:rFonts w:asciiTheme="majorHAnsi" w:eastAsia="Verdana" w:hAnsiTheme="majorHAnsi" w:cstheme="majorHAnsi"/>
          <w:color w:val="333333"/>
          <w:lang w:val="sv-SE"/>
        </w:rPr>
        <w:t>Laura Alcaide Muñoz, University of Granada, Spain</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w:t>
      </w:r>
      <w:r w:rsidRPr="007A08E3">
        <w:rPr>
          <w:rFonts w:asciiTheme="majorHAnsi" w:eastAsia="Verdana" w:hAnsiTheme="majorHAnsi" w:cstheme="majorHAnsi"/>
          <w:color w:val="333333"/>
        </w:rPr>
        <w:tab/>
        <w:t xml:space="preserve">Peter </w:t>
      </w:r>
      <w:proofErr w:type="spellStart"/>
      <w:r w:rsidRPr="007A08E3">
        <w:rPr>
          <w:rFonts w:asciiTheme="majorHAnsi" w:eastAsia="Verdana" w:hAnsiTheme="majorHAnsi" w:cstheme="majorHAnsi"/>
          <w:color w:val="333333"/>
        </w:rPr>
        <w:t>Parycek</w:t>
      </w:r>
      <w:proofErr w:type="spellEnd"/>
      <w:r w:rsidRPr="007A08E3">
        <w:rPr>
          <w:rFonts w:asciiTheme="majorHAnsi" w:eastAsia="Verdana" w:hAnsiTheme="majorHAnsi" w:cstheme="majorHAnsi"/>
          <w:color w:val="333333"/>
        </w:rPr>
        <w:t xml:space="preserve">, </w:t>
      </w:r>
      <w:proofErr w:type="spellStart"/>
      <w:r w:rsidRPr="007A08E3">
        <w:rPr>
          <w:rFonts w:asciiTheme="majorHAnsi" w:eastAsia="Verdana" w:hAnsiTheme="majorHAnsi" w:cstheme="majorHAnsi"/>
          <w:color w:val="333333"/>
        </w:rPr>
        <w:t>Fraunhofer</w:t>
      </w:r>
      <w:proofErr w:type="spellEnd"/>
      <w:r w:rsidRPr="007A08E3">
        <w:rPr>
          <w:rFonts w:asciiTheme="majorHAnsi" w:eastAsia="Verdana" w:hAnsiTheme="majorHAnsi" w:cstheme="majorHAnsi"/>
          <w:color w:val="333333"/>
        </w:rPr>
        <w:t xml:space="preserve"> </w:t>
      </w:r>
      <w:proofErr w:type="spellStart"/>
      <w:r w:rsidRPr="007A08E3">
        <w:rPr>
          <w:rFonts w:asciiTheme="majorHAnsi" w:eastAsia="Verdana" w:hAnsiTheme="majorHAnsi" w:cstheme="majorHAnsi"/>
          <w:color w:val="333333"/>
        </w:rPr>
        <w:t>Fokus</w:t>
      </w:r>
      <w:proofErr w:type="spellEnd"/>
      <w:r w:rsidRPr="007A08E3">
        <w:rPr>
          <w:rFonts w:asciiTheme="majorHAnsi" w:eastAsia="Verdana" w:hAnsiTheme="majorHAnsi" w:cstheme="majorHAnsi"/>
          <w:color w:val="333333"/>
        </w:rPr>
        <w:t xml:space="preserve">, Germany/Danube-University </w:t>
      </w:r>
      <w:proofErr w:type="spellStart"/>
      <w:r w:rsidRPr="007A08E3">
        <w:rPr>
          <w:rFonts w:asciiTheme="majorHAnsi" w:eastAsia="Verdana" w:hAnsiTheme="majorHAnsi" w:cstheme="majorHAnsi"/>
          <w:color w:val="333333"/>
        </w:rPr>
        <w:t>Krems</w:t>
      </w:r>
      <w:proofErr w:type="spellEnd"/>
      <w:r w:rsidRPr="007A08E3">
        <w:rPr>
          <w:rFonts w:asciiTheme="majorHAnsi" w:eastAsia="Verdana" w:hAnsiTheme="majorHAnsi" w:cstheme="majorHAnsi"/>
          <w:color w:val="333333"/>
        </w:rPr>
        <w:t>, Austria</w:t>
      </w:r>
    </w:p>
    <w:p w:rsidR="007A08E3" w:rsidRPr="007A08E3" w:rsidRDefault="007259EB" w:rsidP="00757CE7">
      <w:pPr>
        <w:shd w:val="clear" w:color="auto" w:fill="FFFFFF"/>
        <w:spacing w:before="140" w:after="120" w:line="240" w:lineRule="auto"/>
        <w:rPr>
          <w:rFonts w:asciiTheme="majorHAnsi" w:eastAsia="Verdana" w:hAnsiTheme="majorHAnsi" w:cstheme="majorHAnsi"/>
          <w:color w:val="333333"/>
          <w:lang w:val="sv-SE"/>
        </w:rPr>
      </w:pPr>
      <w:r w:rsidRPr="007A08E3">
        <w:rPr>
          <w:rFonts w:asciiTheme="majorHAnsi" w:eastAsia="Verdana" w:hAnsiTheme="majorHAnsi" w:cstheme="majorHAnsi"/>
          <w:color w:val="333333"/>
        </w:rPr>
        <w:t>●</w:t>
      </w:r>
      <w:r w:rsidRPr="007A08E3">
        <w:rPr>
          <w:rFonts w:asciiTheme="majorHAnsi" w:eastAsia="Verdana" w:hAnsiTheme="majorHAnsi" w:cstheme="majorHAnsi"/>
          <w:color w:val="333333"/>
        </w:rPr>
        <w:tab/>
      </w:r>
      <w:r w:rsidR="00DB2DAA" w:rsidRPr="007A08E3">
        <w:rPr>
          <w:rFonts w:asciiTheme="majorHAnsi" w:eastAsia="Verdana" w:hAnsiTheme="majorHAnsi" w:cstheme="majorHAnsi"/>
          <w:color w:val="333333"/>
        </w:rPr>
        <w:t xml:space="preserve">Gabriela </w:t>
      </w:r>
      <w:proofErr w:type="spellStart"/>
      <w:r w:rsidR="00DB2DAA" w:rsidRPr="007A08E3">
        <w:rPr>
          <w:rFonts w:asciiTheme="majorHAnsi" w:eastAsia="Verdana" w:hAnsiTheme="majorHAnsi" w:cstheme="majorHAnsi"/>
          <w:color w:val="333333"/>
        </w:rPr>
        <w:t>Viale</w:t>
      </w:r>
      <w:proofErr w:type="spellEnd"/>
      <w:r w:rsidR="00DB2DAA" w:rsidRPr="007A08E3">
        <w:rPr>
          <w:rFonts w:asciiTheme="majorHAnsi" w:eastAsia="Verdana" w:hAnsiTheme="majorHAnsi" w:cstheme="majorHAnsi"/>
          <w:color w:val="333333"/>
        </w:rPr>
        <w:t xml:space="preserve"> Pereira, Danube University </w:t>
      </w:r>
      <w:proofErr w:type="spellStart"/>
      <w:r w:rsidR="00DB2DAA" w:rsidRPr="007A08E3">
        <w:rPr>
          <w:rFonts w:asciiTheme="majorHAnsi" w:eastAsia="Verdana" w:hAnsiTheme="majorHAnsi" w:cstheme="majorHAnsi"/>
          <w:color w:val="333333"/>
        </w:rPr>
        <w:t>Krems</w:t>
      </w:r>
      <w:proofErr w:type="spellEnd"/>
      <w:r w:rsidR="00DB2DAA" w:rsidRPr="007A08E3">
        <w:rPr>
          <w:rFonts w:asciiTheme="majorHAnsi" w:eastAsia="Verdana" w:hAnsiTheme="majorHAnsi" w:cstheme="majorHAnsi"/>
          <w:color w:val="333333"/>
        </w:rPr>
        <w:t>, Austria</w:t>
      </w:r>
      <w:r w:rsidR="00DB2DAA" w:rsidRPr="007A08E3">
        <w:rPr>
          <w:rFonts w:asciiTheme="majorHAnsi" w:eastAsia="Verdana" w:hAnsiTheme="majorHAnsi" w:cstheme="majorHAnsi"/>
          <w:color w:val="333333"/>
          <w:lang w:val="sv-SE"/>
        </w:rPr>
        <w:t xml:space="preserve"> </w:t>
      </w:r>
    </w:p>
    <w:p w:rsidR="00757CE7" w:rsidRPr="007A08E3" w:rsidRDefault="007A08E3" w:rsidP="00757CE7">
      <w:pPr>
        <w:shd w:val="clear" w:color="auto" w:fill="FFFFFF"/>
        <w:spacing w:before="140" w:after="120" w:line="240" w:lineRule="auto"/>
        <w:rPr>
          <w:rFonts w:asciiTheme="majorHAnsi" w:eastAsia="Verdana" w:hAnsiTheme="majorHAnsi" w:cstheme="majorHAnsi"/>
          <w:color w:val="333333"/>
          <w:lang w:val="sv-SE"/>
        </w:rPr>
      </w:pPr>
      <w:r w:rsidRPr="007A08E3">
        <w:rPr>
          <w:rFonts w:asciiTheme="majorHAnsi" w:eastAsia="Verdana" w:hAnsiTheme="majorHAnsi" w:cstheme="majorHAnsi"/>
          <w:color w:val="333333"/>
        </w:rPr>
        <w:t>●</w:t>
      </w:r>
      <w:r w:rsidRPr="007A08E3">
        <w:rPr>
          <w:rFonts w:asciiTheme="majorHAnsi" w:eastAsia="Verdana" w:hAnsiTheme="majorHAnsi" w:cstheme="majorHAnsi"/>
          <w:color w:val="333333"/>
        </w:rPr>
        <w:tab/>
      </w:r>
      <w:r w:rsidR="00757CE7" w:rsidRPr="007A08E3">
        <w:rPr>
          <w:rFonts w:asciiTheme="majorHAnsi" w:eastAsia="Verdana" w:hAnsiTheme="majorHAnsi" w:cstheme="majorHAnsi"/>
          <w:color w:val="333333"/>
          <w:lang w:val="sv-SE"/>
        </w:rPr>
        <w:t>Manuel Pedro Rodríguez Bolívar, University of Granada, Spain</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w:t>
      </w:r>
      <w:r w:rsidRPr="007A08E3">
        <w:rPr>
          <w:rFonts w:asciiTheme="majorHAnsi" w:eastAsia="Verdana" w:hAnsiTheme="majorHAnsi" w:cstheme="majorHAnsi"/>
          <w:color w:val="333333"/>
        </w:rPr>
        <w:tab/>
        <w:t xml:space="preserve">Hans </w:t>
      </w:r>
      <w:proofErr w:type="spellStart"/>
      <w:r w:rsidRPr="007A08E3">
        <w:rPr>
          <w:rFonts w:asciiTheme="majorHAnsi" w:eastAsia="Verdana" w:hAnsiTheme="majorHAnsi" w:cstheme="majorHAnsi"/>
          <w:color w:val="333333"/>
        </w:rPr>
        <w:t>Jochen</w:t>
      </w:r>
      <w:proofErr w:type="spellEnd"/>
      <w:r w:rsidRPr="007A08E3">
        <w:rPr>
          <w:rFonts w:asciiTheme="majorHAnsi" w:eastAsia="Verdana" w:hAnsiTheme="majorHAnsi" w:cstheme="majorHAnsi"/>
          <w:color w:val="333333"/>
        </w:rPr>
        <w:t xml:space="preserve"> Scholl, University of Washington, USA</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w:t>
      </w:r>
      <w:r w:rsidRPr="007A08E3">
        <w:rPr>
          <w:rFonts w:asciiTheme="majorHAnsi" w:eastAsia="Verdana" w:hAnsiTheme="majorHAnsi" w:cstheme="majorHAnsi"/>
          <w:color w:val="333333"/>
        </w:rPr>
        <w:tab/>
        <w:t xml:space="preserve">Gerhard </w:t>
      </w:r>
      <w:proofErr w:type="spellStart"/>
      <w:r w:rsidRPr="007A08E3">
        <w:rPr>
          <w:rFonts w:asciiTheme="majorHAnsi" w:eastAsia="Verdana" w:hAnsiTheme="majorHAnsi" w:cstheme="majorHAnsi"/>
          <w:color w:val="333333"/>
        </w:rPr>
        <w:t>Schwabe</w:t>
      </w:r>
      <w:proofErr w:type="spellEnd"/>
      <w:r w:rsidRPr="007A08E3">
        <w:rPr>
          <w:rFonts w:asciiTheme="majorHAnsi" w:eastAsia="Verdana" w:hAnsiTheme="majorHAnsi" w:cstheme="majorHAnsi"/>
          <w:color w:val="333333"/>
        </w:rPr>
        <w:t xml:space="preserve">, University if Zurich, Switzerland </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w:t>
      </w:r>
      <w:r w:rsidRPr="007A08E3">
        <w:rPr>
          <w:rFonts w:asciiTheme="majorHAnsi" w:eastAsia="Verdana" w:hAnsiTheme="majorHAnsi" w:cstheme="majorHAnsi"/>
          <w:color w:val="333333"/>
        </w:rPr>
        <w:tab/>
        <w:t>Efthimios Tambouris, University of Macedonia, Greece</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w:t>
      </w:r>
      <w:r w:rsidRPr="007A08E3">
        <w:rPr>
          <w:rFonts w:asciiTheme="majorHAnsi" w:eastAsia="Verdana" w:hAnsiTheme="majorHAnsi" w:cstheme="majorHAnsi"/>
          <w:color w:val="333333"/>
        </w:rPr>
        <w:tab/>
        <w:t xml:space="preserve">Shefali Virkar, Danube University </w:t>
      </w:r>
      <w:proofErr w:type="spellStart"/>
      <w:r w:rsidRPr="007A08E3">
        <w:rPr>
          <w:rFonts w:asciiTheme="majorHAnsi" w:eastAsia="Verdana" w:hAnsiTheme="majorHAnsi" w:cstheme="majorHAnsi"/>
          <w:color w:val="333333"/>
        </w:rPr>
        <w:t>Krems</w:t>
      </w:r>
      <w:proofErr w:type="spellEnd"/>
      <w:r w:rsidRPr="007A08E3">
        <w:rPr>
          <w:rFonts w:asciiTheme="majorHAnsi" w:eastAsia="Verdana" w:hAnsiTheme="majorHAnsi" w:cstheme="majorHAnsi"/>
          <w:color w:val="333333"/>
        </w:rPr>
        <w:t>, Austria</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Local Host Chair</w:t>
      </w:r>
      <w:r w:rsidR="0027112A" w:rsidRPr="007A08E3">
        <w:rPr>
          <w:rFonts w:asciiTheme="majorHAnsi" w:eastAsia="Verdana" w:hAnsiTheme="majorHAnsi" w:cstheme="majorHAnsi"/>
          <w:color w:val="333333"/>
        </w:rPr>
        <w:t>s</w:t>
      </w:r>
    </w:p>
    <w:p w:rsidR="0027112A" w:rsidRPr="007A08E3" w:rsidRDefault="007259EB" w:rsidP="00355958">
      <w:pPr>
        <w:shd w:val="clear" w:color="auto" w:fill="FFFFFF"/>
        <w:spacing w:before="140" w:after="120" w:line="240" w:lineRule="auto"/>
        <w:rPr>
          <w:rFonts w:asciiTheme="majorHAnsi" w:eastAsia="Verdana" w:hAnsiTheme="majorHAnsi" w:cstheme="majorHAnsi"/>
          <w:color w:val="333333"/>
          <w:lang w:val="sv-SE"/>
        </w:rPr>
      </w:pPr>
      <w:r w:rsidRPr="007A08E3">
        <w:rPr>
          <w:rFonts w:asciiTheme="majorHAnsi" w:eastAsia="Verdana" w:hAnsiTheme="majorHAnsi" w:cstheme="majorHAnsi"/>
          <w:color w:val="333333"/>
          <w:lang w:val="sv-SE"/>
        </w:rPr>
        <w:t>●</w:t>
      </w:r>
      <w:r w:rsidRPr="007A08E3">
        <w:rPr>
          <w:rFonts w:asciiTheme="majorHAnsi" w:eastAsia="Verdana" w:hAnsiTheme="majorHAnsi" w:cstheme="majorHAnsi"/>
          <w:color w:val="333333"/>
          <w:lang w:val="sv-SE"/>
        </w:rPr>
        <w:tab/>
      </w:r>
      <w:r w:rsidR="00757CE7" w:rsidRPr="007A08E3">
        <w:rPr>
          <w:rFonts w:asciiTheme="majorHAnsi" w:eastAsia="Verdana" w:hAnsiTheme="majorHAnsi" w:cstheme="majorHAnsi"/>
          <w:color w:val="333333"/>
          <w:lang w:val="sv-SE"/>
        </w:rPr>
        <w:t>Manuel Pedro Rodríguez Bolívar, University of Granada, Spain</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lang w:val="sv-SE"/>
        </w:rPr>
      </w:pPr>
    </w:p>
    <w:p w:rsidR="007259EB" w:rsidRPr="004E257E" w:rsidRDefault="007259EB" w:rsidP="00355958">
      <w:pPr>
        <w:shd w:val="clear" w:color="auto" w:fill="FFFFFF"/>
        <w:spacing w:before="140" w:after="120" w:line="240" w:lineRule="auto"/>
        <w:rPr>
          <w:rFonts w:asciiTheme="majorHAnsi" w:eastAsia="Verdana" w:hAnsiTheme="majorHAnsi" w:cstheme="majorHAnsi"/>
          <w:b/>
          <w:color w:val="333333"/>
        </w:rPr>
      </w:pPr>
      <w:r w:rsidRPr="004E257E">
        <w:rPr>
          <w:rFonts w:asciiTheme="majorHAnsi" w:eastAsia="Verdana" w:hAnsiTheme="majorHAnsi" w:cstheme="majorHAnsi"/>
          <w:b/>
          <w:color w:val="333333"/>
        </w:rPr>
        <w:t>T</w:t>
      </w:r>
      <w:r w:rsidR="002F3B16">
        <w:rPr>
          <w:rFonts w:asciiTheme="majorHAnsi" w:eastAsia="Verdana" w:hAnsiTheme="majorHAnsi" w:cstheme="majorHAnsi"/>
          <w:b/>
          <w:color w:val="333333"/>
        </w:rPr>
        <w:t>RACKS</w:t>
      </w:r>
      <w:r w:rsidRPr="004E257E">
        <w:rPr>
          <w:rFonts w:asciiTheme="majorHAnsi" w:eastAsia="Verdana" w:hAnsiTheme="majorHAnsi" w:cstheme="majorHAnsi"/>
          <w:b/>
          <w:color w:val="333333"/>
        </w:rPr>
        <w:t xml:space="preserve"> </w:t>
      </w:r>
      <w:r w:rsidR="002F3B16">
        <w:rPr>
          <w:rFonts w:asciiTheme="majorHAnsi" w:eastAsia="Verdana" w:hAnsiTheme="majorHAnsi" w:cstheme="majorHAnsi"/>
          <w:b/>
          <w:color w:val="333333"/>
        </w:rPr>
        <w:t>AT</w:t>
      </w:r>
      <w:r w:rsidRPr="004E257E">
        <w:rPr>
          <w:rFonts w:asciiTheme="majorHAnsi" w:eastAsia="Verdana" w:hAnsiTheme="majorHAnsi" w:cstheme="majorHAnsi"/>
          <w:b/>
          <w:color w:val="333333"/>
        </w:rPr>
        <w:t xml:space="preserve"> EGOV202</w:t>
      </w:r>
      <w:r w:rsidR="007A08E3" w:rsidRPr="004E257E">
        <w:rPr>
          <w:rFonts w:asciiTheme="majorHAnsi" w:eastAsia="Verdana" w:hAnsiTheme="majorHAnsi" w:cstheme="majorHAnsi"/>
          <w:b/>
          <w:color w:val="333333"/>
        </w:rPr>
        <w:t>1</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381B78">
        <w:rPr>
          <w:rFonts w:asciiTheme="majorHAnsi" w:eastAsia="Verdana" w:hAnsiTheme="majorHAnsi" w:cstheme="majorHAnsi"/>
          <w:b/>
          <w:color w:val="333333"/>
        </w:rPr>
        <w:t>General E-Government &amp; Open Government Track</w:t>
      </w:r>
      <w:r w:rsidRPr="007A08E3">
        <w:rPr>
          <w:rFonts w:asciiTheme="majorHAnsi" w:eastAsia="Verdana" w:hAnsiTheme="majorHAnsi" w:cstheme="majorHAnsi"/>
          <w:color w:val="333333"/>
        </w:rPr>
        <w:t xml:space="preserve">: all e-government-related topics except for the special-topics tracks. </w:t>
      </w:r>
    </w:p>
    <w:p w:rsidR="00E47FE2" w:rsidRPr="007A08E3" w:rsidRDefault="00DB2DAA" w:rsidP="00DB2DAA">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lang w:val="sv-SE"/>
        </w:rPr>
        <w:t>o</w:t>
      </w:r>
      <w:r w:rsidRPr="007A08E3">
        <w:rPr>
          <w:rFonts w:asciiTheme="majorHAnsi" w:eastAsia="Verdana" w:hAnsiTheme="majorHAnsi" w:cstheme="majorHAnsi"/>
          <w:color w:val="333333"/>
        </w:rPr>
        <w:tab/>
      </w:r>
      <w:r w:rsidR="00381B78" w:rsidRPr="007A08E3">
        <w:rPr>
          <w:rFonts w:asciiTheme="majorHAnsi" w:eastAsia="Verdana" w:hAnsiTheme="majorHAnsi" w:cstheme="majorHAnsi"/>
          <w:color w:val="333333"/>
        </w:rPr>
        <w:t xml:space="preserve">Hans </w:t>
      </w:r>
      <w:proofErr w:type="spellStart"/>
      <w:r w:rsidR="00381B78" w:rsidRPr="007A08E3">
        <w:rPr>
          <w:rFonts w:asciiTheme="majorHAnsi" w:eastAsia="Verdana" w:hAnsiTheme="majorHAnsi" w:cstheme="majorHAnsi"/>
          <w:color w:val="333333"/>
        </w:rPr>
        <w:t>Jochen</w:t>
      </w:r>
      <w:proofErr w:type="spellEnd"/>
      <w:r w:rsidR="00381B78" w:rsidRPr="007A08E3">
        <w:rPr>
          <w:rFonts w:asciiTheme="majorHAnsi" w:eastAsia="Verdana" w:hAnsiTheme="majorHAnsi" w:cstheme="majorHAnsi"/>
          <w:color w:val="333333"/>
        </w:rPr>
        <w:t xml:space="preserve"> Scholl</w:t>
      </w:r>
      <w:r w:rsidR="00381B78">
        <w:rPr>
          <w:rFonts w:asciiTheme="majorHAnsi" w:eastAsia="Verdana" w:hAnsiTheme="majorHAnsi" w:cstheme="majorHAnsi"/>
          <w:color w:val="333333"/>
        </w:rPr>
        <w:t xml:space="preserve"> (lead)</w:t>
      </w:r>
      <w:r w:rsidR="00381B78" w:rsidRPr="007A08E3">
        <w:rPr>
          <w:rFonts w:asciiTheme="majorHAnsi" w:eastAsia="Verdana" w:hAnsiTheme="majorHAnsi" w:cstheme="majorHAnsi"/>
          <w:color w:val="333333"/>
        </w:rPr>
        <w:t>, University of Washington, USA</w:t>
      </w:r>
    </w:p>
    <w:p w:rsidR="007259EB" w:rsidRPr="00381B78" w:rsidRDefault="00DB2DAA" w:rsidP="00DB2DAA">
      <w:pPr>
        <w:shd w:val="clear" w:color="auto" w:fill="FFFFFF"/>
        <w:spacing w:before="140" w:after="120" w:line="240" w:lineRule="auto"/>
        <w:rPr>
          <w:rFonts w:asciiTheme="majorHAnsi" w:eastAsia="Verdana" w:hAnsiTheme="majorHAnsi" w:cstheme="majorHAnsi"/>
          <w:color w:val="333333"/>
          <w:lang w:val="es-ES"/>
        </w:rPr>
      </w:pPr>
      <w:r w:rsidRPr="007A08E3">
        <w:rPr>
          <w:rFonts w:asciiTheme="majorHAnsi" w:eastAsia="Verdana" w:hAnsiTheme="majorHAnsi" w:cstheme="majorHAnsi"/>
          <w:color w:val="333333"/>
          <w:lang w:val="sv-SE"/>
        </w:rPr>
        <w:t>o</w:t>
      </w:r>
      <w:r w:rsidRPr="00381B78">
        <w:rPr>
          <w:rFonts w:asciiTheme="majorHAnsi" w:eastAsia="Verdana" w:hAnsiTheme="majorHAnsi" w:cstheme="majorHAnsi"/>
          <w:color w:val="333333"/>
          <w:lang w:val="es-ES"/>
        </w:rPr>
        <w:tab/>
      </w:r>
      <w:r w:rsidR="007259EB" w:rsidRPr="00381B78">
        <w:rPr>
          <w:rFonts w:asciiTheme="majorHAnsi" w:eastAsia="Verdana" w:hAnsiTheme="majorHAnsi" w:cstheme="majorHAnsi"/>
          <w:color w:val="333333"/>
          <w:lang w:val="es-ES"/>
        </w:rPr>
        <w:t xml:space="preserve">Gabriela </w:t>
      </w:r>
      <w:proofErr w:type="spellStart"/>
      <w:r w:rsidR="007259EB" w:rsidRPr="00381B78">
        <w:rPr>
          <w:rFonts w:asciiTheme="majorHAnsi" w:eastAsia="Verdana" w:hAnsiTheme="majorHAnsi" w:cstheme="majorHAnsi"/>
          <w:color w:val="333333"/>
          <w:lang w:val="es-ES"/>
        </w:rPr>
        <w:t>Viale</w:t>
      </w:r>
      <w:proofErr w:type="spellEnd"/>
      <w:r w:rsidR="007259EB" w:rsidRPr="00381B78">
        <w:rPr>
          <w:rFonts w:asciiTheme="majorHAnsi" w:eastAsia="Verdana" w:hAnsiTheme="majorHAnsi" w:cstheme="majorHAnsi"/>
          <w:color w:val="333333"/>
          <w:lang w:val="es-ES"/>
        </w:rPr>
        <w:t xml:space="preserve"> Pereira, </w:t>
      </w:r>
      <w:proofErr w:type="spellStart"/>
      <w:r w:rsidR="007259EB" w:rsidRPr="00381B78">
        <w:rPr>
          <w:rFonts w:asciiTheme="majorHAnsi" w:eastAsia="Verdana" w:hAnsiTheme="majorHAnsi" w:cstheme="majorHAnsi"/>
          <w:color w:val="333333"/>
          <w:lang w:val="es-ES"/>
        </w:rPr>
        <w:t>Danube</w:t>
      </w:r>
      <w:proofErr w:type="spellEnd"/>
      <w:r w:rsidR="007259EB" w:rsidRPr="00381B78">
        <w:rPr>
          <w:rFonts w:asciiTheme="majorHAnsi" w:eastAsia="Verdana" w:hAnsiTheme="majorHAnsi" w:cstheme="majorHAnsi"/>
          <w:color w:val="333333"/>
          <w:lang w:val="es-ES"/>
        </w:rPr>
        <w:t xml:space="preserve"> </w:t>
      </w:r>
      <w:proofErr w:type="spellStart"/>
      <w:r w:rsidR="007259EB" w:rsidRPr="00381B78">
        <w:rPr>
          <w:rFonts w:asciiTheme="majorHAnsi" w:eastAsia="Verdana" w:hAnsiTheme="majorHAnsi" w:cstheme="majorHAnsi"/>
          <w:color w:val="333333"/>
          <w:lang w:val="es-ES"/>
        </w:rPr>
        <w:t>University</w:t>
      </w:r>
      <w:proofErr w:type="spellEnd"/>
      <w:r w:rsidR="007259EB" w:rsidRPr="00381B78">
        <w:rPr>
          <w:rFonts w:asciiTheme="majorHAnsi" w:eastAsia="Verdana" w:hAnsiTheme="majorHAnsi" w:cstheme="majorHAnsi"/>
          <w:color w:val="333333"/>
          <w:lang w:val="es-ES"/>
        </w:rPr>
        <w:t xml:space="preserve"> </w:t>
      </w:r>
      <w:proofErr w:type="spellStart"/>
      <w:r w:rsidR="007259EB" w:rsidRPr="00381B78">
        <w:rPr>
          <w:rFonts w:asciiTheme="majorHAnsi" w:eastAsia="Verdana" w:hAnsiTheme="majorHAnsi" w:cstheme="majorHAnsi"/>
          <w:color w:val="333333"/>
          <w:lang w:val="es-ES"/>
        </w:rPr>
        <w:t>Krems</w:t>
      </w:r>
      <w:proofErr w:type="spellEnd"/>
      <w:r w:rsidR="007259EB" w:rsidRPr="00381B78">
        <w:rPr>
          <w:rFonts w:asciiTheme="majorHAnsi" w:eastAsia="Verdana" w:hAnsiTheme="majorHAnsi" w:cstheme="majorHAnsi"/>
          <w:color w:val="333333"/>
          <w:lang w:val="es-ES"/>
        </w:rPr>
        <w:t>, Austria</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lang w:val="sv-SE"/>
        </w:rPr>
        <w:t>o</w:t>
      </w:r>
      <w:r w:rsidRPr="007A08E3">
        <w:rPr>
          <w:rFonts w:asciiTheme="majorHAnsi" w:eastAsia="Verdana" w:hAnsiTheme="majorHAnsi" w:cstheme="majorHAnsi"/>
          <w:color w:val="333333"/>
        </w:rPr>
        <w:tab/>
      </w:r>
      <w:r w:rsidR="00611604" w:rsidRPr="007A08E3">
        <w:rPr>
          <w:rFonts w:asciiTheme="majorHAnsi" w:eastAsia="Verdana" w:hAnsiTheme="majorHAnsi" w:cstheme="majorHAnsi"/>
          <w:color w:val="333333"/>
          <w:lang w:val="sv-SE"/>
        </w:rPr>
        <w:t>Ida Lindgren</w:t>
      </w:r>
      <w:r w:rsidR="00611604">
        <w:rPr>
          <w:rFonts w:asciiTheme="majorHAnsi" w:eastAsia="Verdana" w:hAnsiTheme="majorHAnsi" w:cstheme="majorHAnsi"/>
          <w:color w:val="333333"/>
          <w:lang w:val="sv-SE"/>
        </w:rPr>
        <w:t xml:space="preserve">, </w:t>
      </w:r>
      <w:r w:rsidR="00611604" w:rsidRPr="007A08E3">
        <w:rPr>
          <w:rFonts w:asciiTheme="majorHAnsi" w:eastAsia="Verdana" w:hAnsiTheme="majorHAnsi" w:cstheme="majorHAnsi"/>
          <w:color w:val="333333"/>
          <w:lang w:val="sv-SE"/>
        </w:rPr>
        <w:t>Linköping University, Sweden</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b/>
          <w:color w:val="333333"/>
        </w:rPr>
        <w:t xml:space="preserve">General E-Democracy &amp; </w:t>
      </w:r>
      <w:proofErr w:type="spellStart"/>
      <w:r w:rsidRPr="007A08E3">
        <w:rPr>
          <w:rFonts w:asciiTheme="majorHAnsi" w:eastAsia="Verdana" w:hAnsiTheme="majorHAnsi" w:cstheme="majorHAnsi"/>
          <w:b/>
          <w:color w:val="333333"/>
        </w:rPr>
        <w:t>eParticipation</w:t>
      </w:r>
      <w:proofErr w:type="spellEnd"/>
      <w:r w:rsidRPr="007A08E3">
        <w:rPr>
          <w:rFonts w:asciiTheme="majorHAnsi" w:eastAsia="Verdana" w:hAnsiTheme="majorHAnsi" w:cstheme="majorHAnsi"/>
          <w:b/>
          <w:color w:val="333333"/>
        </w:rPr>
        <w:t xml:space="preserve"> Track</w:t>
      </w:r>
      <w:r w:rsidRPr="007A08E3">
        <w:rPr>
          <w:rFonts w:asciiTheme="majorHAnsi" w:eastAsia="Verdana" w:hAnsiTheme="majorHAnsi" w:cstheme="majorHAnsi"/>
          <w:color w:val="333333"/>
        </w:rPr>
        <w:t xml:space="preserve">: all </w:t>
      </w:r>
      <w:proofErr w:type="spellStart"/>
      <w:r w:rsidRPr="007A08E3">
        <w:rPr>
          <w:rFonts w:asciiTheme="majorHAnsi" w:eastAsia="Verdana" w:hAnsiTheme="majorHAnsi" w:cstheme="majorHAnsi"/>
          <w:color w:val="333333"/>
        </w:rPr>
        <w:t>eParticipation</w:t>
      </w:r>
      <w:proofErr w:type="spellEnd"/>
      <w:r w:rsidRPr="007A08E3">
        <w:rPr>
          <w:rFonts w:asciiTheme="majorHAnsi" w:eastAsia="Verdana" w:hAnsiTheme="majorHAnsi" w:cstheme="majorHAnsi"/>
          <w:color w:val="333333"/>
        </w:rPr>
        <w:t xml:space="preserve">-related topics except for the special-topic tracks. This track aims to present the best of recent developments in electronic participation and electronic democracy as they cover a wide range of technical, political and social areas </w:t>
      </w:r>
    </w:p>
    <w:p w:rsidR="007259EB" w:rsidRPr="007A08E3" w:rsidRDefault="007259EB" w:rsidP="004E257E">
      <w:pPr>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t xml:space="preserve">Noella Edelmann (lead), Danube University </w:t>
      </w:r>
      <w:proofErr w:type="spellStart"/>
      <w:r w:rsidRPr="007A08E3">
        <w:rPr>
          <w:rFonts w:asciiTheme="majorHAnsi" w:eastAsia="Verdana" w:hAnsiTheme="majorHAnsi" w:cstheme="majorHAnsi"/>
          <w:color w:val="333333"/>
        </w:rPr>
        <w:t>Krems</w:t>
      </w:r>
      <w:proofErr w:type="spellEnd"/>
      <w:r w:rsidRPr="007A08E3">
        <w:rPr>
          <w:rFonts w:asciiTheme="majorHAnsi" w:eastAsia="Verdana" w:hAnsiTheme="majorHAnsi" w:cstheme="majorHAnsi"/>
          <w:color w:val="333333"/>
        </w:rPr>
        <w:t>, Austria</w:t>
      </w:r>
    </w:p>
    <w:p w:rsidR="007259EB" w:rsidRPr="007A08E3" w:rsidRDefault="007259EB" w:rsidP="004E257E">
      <w:pPr>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t xml:space="preserve">Peter </w:t>
      </w:r>
      <w:proofErr w:type="spellStart"/>
      <w:r w:rsidRPr="007A08E3">
        <w:rPr>
          <w:rFonts w:asciiTheme="majorHAnsi" w:eastAsia="Verdana" w:hAnsiTheme="majorHAnsi" w:cstheme="majorHAnsi"/>
          <w:color w:val="333333"/>
        </w:rPr>
        <w:t>Parycek</w:t>
      </w:r>
      <w:proofErr w:type="spellEnd"/>
      <w:r w:rsidRPr="007A08E3">
        <w:rPr>
          <w:rFonts w:asciiTheme="majorHAnsi" w:eastAsia="Verdana" w:hAnsiTheme="majorHAnsi" w:cstheme="majorHAnsi"/>
          <w:color w:val="333333"/>
        </w:rPr>
        <w:t xml:space="preserve">, </w:t>
      </w:r>
      <w:proofErr w:type="spellStart"/>
      <w:r w:rsidRPr="007A08E3">
        <w:rPr>
          <w:rFonts w:asciiTheme="majorHAnsi" w:eastAsia="Verdana" w:hAnsiTheme="majorHAnsi" w:cstheme="majorHAnsi"/>
          <w:color w:val="333333"/>
        </w:rPr>
        <w:t>Fraunhofer</w:t>
      </w:r>
      <w:proofErr w:type="spellEnd"/>
      <w:r w:rsidRPr="007A08E3">
        <w:rPr>
          <w:rFonts w:asciiTheme="majorHAnsi" w:eastAsia="Verdana" w:hAnsiTheme="majorHAnsi" w:cstheme="majorHAnsi"/>
          <w:color w:val="333333"/>
        </w:rPr>
        <w:t xml:space="preserve"> </w:t>
      </w:r>
      <w:proofErr w:type="spellStart"/>
      <w:r w:rsidRPr="007A08E3">
        <w:rPr>
          <w:rFonts w:asciiTheme="majorHAnsi" w:eastAsia="Verdana" w:hAnsiTheme="majorHAnsi" w:cstheme="majorHAnsi"/>
          <w:color w:val="333333"/>
        </w:rPr>
        <w:t>Fokus</w:t>
      </w:r>
      <w:proofErr w:type="spellEnd"/>
      <w:r w:rsidRPr="007A08E3">
        <w:rPr>
          <w:rFonts w:asciiTheme="majorHAnsi" w:eastAsia="Verdana" w:hAnsiTheme="majorHAnsi" w:cstheme="majorHAnsi"/>
          <w:color w:val="333333"/>
        </w:rPr>
        <w:t xml:space="preserve">, Germany / Danube-University </w:t>
      </w:r>
      <w:proofErr w:type="spellStart"/>
      <w:r w:rsidRPr="007A08E3">
        <w:rPr>
          <w:rFonts w:asciiTheme="majorHAnsi" w:eastAsia="Verdana" w:hAnsiTheme="majorHAnsi" w:cstheme="majorHAnsi"/>
          <w:color w:val="333333"/>
        </w:rPr>
        <w:t>Krems</w:t>
      </w:r>
      <w:proofErr w:type="spellEnd"/>
      <w:r w:rsidRPr="007A08E3">
        <w:rPr>
          <w:rFonts w:asciiTheme="majorHAnsi" w:eastAsia="Verdana" w:hAnsiTheme="majorHAnsi" w:cstheme="majorHAnsi"/>
          <w:color w:val="333333"/>
        </w:rPr>
        <w:t>, Austria</w:t>
      </w:r>
    </w:p>
    <w:p w:rsidR="007259EB" w:rsidRPr="007A08E3" w:rsidRDefault="007259EB" w:rsidP="004E257E">
      <w:pPr>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t>Robert Krimmer, University</w:t>
      </w:r>
      <w:r w:rsidR="00726B89">
        <w:rPr>
          <w:rFonts w:asciiTheme="majorHAnsi" w:eastAsia="Verdana" w:hAnsiTheme="majorHAnsi" w:cstheme="majorHAnsi"/>
          <w:color w:val="333333"/>
        </w:rPr>
        <w:t xml:space="preserve"> of </w:t>
      </w:r>
      <w:r w:rsidR="00726B89">
        <w:rPr>
          <w:rFonts w:asciiTheme="majorHAnsi" w:eastAsia="Verdana" w:hAnsiTheme="majorHAnsi" w:cstheme="majorHAnsi"/>
          <w:color w:val="333333"/>
        </w:rPr>
        <w:t>Tartu</w:t>
      </w:r>
      <w:bookmarkStart w:id="0" w:name="_GoBack"/>
      <w:bookmarkEnd w:id="0"/>
      <w:r w:rsidRPr="007A08E3">
        <w:rPr>
          <w:rFonts w:asciiTheme="majorHAnsi" w:eastAsia="Verdana" w:hAnsiTheme="majorHAnsi" w:cstheme="majorHAnsi"/>
          <w:color w:val="333333"/>
        </w:rPr>
        <w:t>, Estonia</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b/>
          <w:color w:val="333333"/>
        </w:rPr>
        <w:t>AI, Data Analytics, &amp; Automated Decision Making Track</w:t>
      </w:r>
      <w:r w:rsidRPr="007A08E3">
        <w:rPr>
          <w:rFonts w:asciiTheme="majorHAnsi" w:eastAsia="Verdana" w:hAnsiTheme="majorHAnsi" w:cstheme="majorHAnsi"/>
          <w:color w:val="333333"/>
        </w:rPr>
        <w:t xml:space="preserve">: adoption, use, and impacts of various data analytics and AI methods ranging from </w:t>
      </w:r>
      <w:proofErr w:type="spellStart"/>
      <w:r w:rsidRPr="007A08E3">
        <w:rPr>
          <w:rFonts w:asciiTheme="majorHAnsi" w:eastAsia="Verdana" w:hAnsiTheme="majorHAnsi" w:cstheme="majorHAnsi"/>
          <w:color w:val="333333"/>
        </w:rPr>
        <w:t>visualisations</w:t>
      </w:r>
      <w:proofErr w:type="spellEnd"/>
      <w:r w:rsidRPr="007A08E3">
        <w:rPr>
          <w:rFonts w:asciiTheme="majorHAnsi" w:eastAsia="Verdana" w:hAnsiTheme="majorHAnsi" w:cstheme="majorHAnsi"/>
          <w:color w:val="333333"/>
        </w:rPr>
        <w:t xml:space="preserve"> and descriptive statistical analyses to machine learning and other AI methods in the public sector.</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r>
      <w:proofErr w:type="spellStart"/>
      <w:r w:rsidR="00F61F86" w:rsidRPr="007A08E3">
        <w:rPr>
          <w:rFonts w:asciiTheme="majorHAnsi" w:eastAsia="Verdana" w:hAnsiTheme="majorHAnsi" w:cstheme="majorHAnsi"/>
          <w:color w:val="333333"/>
        </w:rPr>
        <w:t>Evangelos</w:t>
      </w:r>
      <w:proofErr w:type="spellEnd"/>
      <w:r w:rsidR="00F61F86" w:rsidRPr="007A08E3">
        <w:rPr>
          <w:rFonts w:asciiTheme="majorHAnsi" w:eastAsia="Verdana" w:hAnsiTheme="majorHAnsi" w:cstheme="majorHAnsi"/>
          <w:color w:val="333333"/>
        </w:rPr>
        <w:t xml:space="preserve"> </w:t>
      </w:r>
      <w:proofErr w:type="spellStart"/>
      <w:r w:rsidR="00F61F86" w:rsidRPr="007A08E3">
        <w:rPr>
          <w:rFonts w:asciiTheme="majorHAnsi" w:eastAsia="Verdana" w:hAnsiTheme="majorHAnsi" w:cstheme="majorHAnsi"/>
          <w:color w:val="333333"/>
        </w:rPr>
        <w:t>Kalampokis</w:t>
      </w:r>
      <w:proofErr w:type="spellEnd"/>
      <w:r w:rsidR="00F61F86" w:rsidRPr="007A08E3">
        <w:rPr>
          <w:rFonts w:asciiTheme="majorHAnsi" w:eastAsia="Verdana" w:hAnsiTheme="majorHAnsi" w:cstheme="majorHAnsi"/>
          <w:color w:val="333333"/>
        </w:rPr>
        <w:t xml:space="preserve"> (lead), CERTH, Greece </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t>Euripidis Loukis, University of Aegean, Greece</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r>
      <w:r w:rsidR="00F61F86" w:rsidRPr="007A08E3">
        <w:rPr>
          <w:rFonts w:asciiTheme="majorHAnsi" w:eastAsia="Verdana" w:hAnsiTheme="majorHAnsi" w:cstheme="majorHAnsi"/>
          <w:color w:val="333333"/>
        </w:rPr>
        <w:t>Habin Lee, Brunel University London, UK</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b/>
          <w:color w:val="333333"/>
        </w:rPr>
        <w:t xml:space="preserve">Smart </w:t>
      </w:r>
      <w:r w:rsidR="00A4257A">
        <w:rPr>
          <w:rFonts w:asciiTheme="majorHAnsi" w:eastAsia="Verdana" w:hAnsiTheme="majorHAnsi" w:cstheme="majorHAnsi"/>
          <w:b/>
          <w:color w:val="333333"/>
        </w:rPr>
        <w:t xml:space="preserve">and digital </w:t>
      </w:r>
      <w:r w:rsidRPr="007A08E3">
        <w:rPr>
          <w:rFonts w:asciiTheme="majorHAnsi" w:eastAsia="Verdana" w:hAnsiTheme="majorHAnsi" w:cstheme="majorHAnsi"/>
          <w:b/>
          <w:color w:val="333333"/>
        </w:rPr>
        <w:t>Cities (Government, Communities &amp; Regions) Track</w:t>
      </w:r>
      <w:r w:rsidRPr="007A08E3">
        <w:rPr>
          <w:rFonts w:asciiTheme="majorHAnsi" w:eastAsia="Verdana" w:hAnsiTheme="majorHAnsi" w:cstheme="majorHAnsi"/>
          <w:color w:val="333333"/>
        </w:rPr>
        <w:t xml:space="preserve">: all aspects of smart cities and smart governance, including frameworks, policies, and the use of technology </w:t>
      </w:r>
    </w:p>
    <w:p w:rsidR="009D3BD3" w:rsidRPr="00CC3FE9" w:rsidRDefault="009D3BD3" w:rsidP="009D3BD3">
      <w:pPr>
        <w:shd w:val="clear" w:color="auto" w:fill="FFFFFF"/>
        <w:spacing w:before="140" w:after="120" w:line="240" w:lineRule="auto"/>
        <w:rPr>
          <w:rFonts w:asciiTheme="majorHAnsi" w:eastAsia="Verdana" w:hAnsiTheme="majorHAnsi" w:cstheme="majorHAnsi"/>
          <w:color w:val="333333"/>
          <w:lang w:val="es-ES"/>
        </w:rPr>
      </w:pPr>
      <w:r w:rsidRPr="00CC3FE9">
        <w:rPr>
          <w:rFonts w:asciiTheme="majorHAnsi" w:eastAsia="Verdana" w:hAnsiTheme="majorHAnsi" w:cstheme="majorHAnsi"/>
          <w:color w:val="333333"/>
          <w:lang w:val="es-ES"/>
        </w:rPr>
        <w:t>o</w:t>
      </w:r>
      <w:r w:rsidRPr="00CC3FE9">
        <w:rPr>
          <w:rFonts w:asciiTheme="majorHAnsi" w:eastAsia="Verdana" w:hAnsiTheme="majorHAnsi" w:cstheme="majorHAnsi"/>
          <w:color w:val="333333"/>
          <w:lang w:val="es-ES"/>
        </w:rPr>
        <w:tab/>
      </w:r>
      <w:proofErr w:type="spellStart"/>
      <w:r w:rsidRPr="00CC3FE9">
        <w:rPr>
          <w:rFonts w:asciiTheme="majorHAnsi" w:eastAsia="Verdana" w:hAnsiTheme="majorHAnsi" w:cstheme="majorHAnsi"/>
          <w:color w:val="333333"/>
          <w:lang w:val="es-ES"/>
        </w:rPr>
        <w:t>Nuno</w:t>
      </w:r>
      <w:proofErr w:type="spellEnd"/>
      <w:r w:rsidRPr="00CC3FE9">
        <w:rPr>
          <w:rFonts w:asciiTheme="majorHAnsi" w:eastAsia="Verdana" w:hAnsiTheme="majorHAnsi" w:cstheme="majorHAnsi"/>
          <w:color w:val="333333"/>
          <w:lang w:val="es-ES"/>
        </w:rPr>
        <w:t xml:space="preserve"> </w:t>
      </w:r>
      <w:proofErr w:type="spellStart"/>
      <w:r w:rsidRPr="00CC3FE9">
        <w:rPr>
          <w:rFonts w:asciiTheme="majorHAnsi" w:eastAsia="Verdana" w:hAnsiTheme="majorHAnsi" w:cstheme="majorHAnsi"/>
          <w:color w:val="333333"/>
          <w:lang w:val="es-ES"/>
        </w:rPr>
        <w:t>Lopes</w:t>
      </w:r>
      <w:proofErr w:type="spellEnd"/>
      <w:r>
        <w:rPr>
          <w:rFonts w:asciiTheme="majorHAnsi" w:eastAsia="Verdana" w:hAnsiTheme="majorHAnsi" w:cstheme="majorHAnsi"/>
          <w:color w:val="333333"/>
          <w:lang w:val="es-ES"/>
        </w:rPr>
        <w:t xml:space="preserve"> </w:t>
      </w:r>
      <w:r w:rsidRPr="002C5207">
        <w:rPr>
          <w:rFonts w:asciiTheme="majorHAnsi" w:eastAsia="Verdana" w:hAnsiTheme="majorHAnsi" w:cstheme="majorHAnsi"/>
          <w:color w:val="333333"/>
          <w:lang w:val="es-ES"/>
        </w:rPr>
        <w:t>(lead)</w:t>
      </w:r>
      <w:r w:rsidRPr="00CC3FE9">
        <w:rPr>
          <w:rFonts w:asciiTheme="majorHAnsi" w:eastAsia="Verdana" w:hAnsiTheme="majorHAnsi" w:cstheme="majorHAnsi"/>
          <w:color w:val="333333"/>
          <w:lang w:val="es-ES"/>
        </w:rPr>
        <w:t xml:space="preserve">, </w:t>
      </w:r>
      <w:proofErr w:type="spellStart"/>
      <w:r w:rsidRPr="00CC3FE9">
        <w:rPr>
          <w:rFonts w:asciiTheme="majorHAnsi" w:eastAsia="Verdana" w:hAnsiTheme="majorHAnsi" w:cstheme="majorHAnsi"/>
          <w:color w:val="333333"/>
          <w:lang w:val="es-ES"/>
        </w:rPr>
        <w:t>DTx</w:t>
      </w:r>
      <w:proofErr w:type="spellEnd"/>
      <w:r w:rsidRPr="00CC3FE9">
        <w:rPr>
          <w:rFonts w:asciiTheme="majorHAnsi" w:eastAsia="Verdana" w:hAnsiTheme="majorHAnsi" w:cstheme="majorHAnsi"/>
          <w:color w:val="333333"/>
          <w:lang w:val="es-ES"/>
        </w:rPr>
        <w:t xml:space="preserve">: Digital </w:t>
      </w:r>
      <w:proofErr w:type="spellStart"/>
      <w:r w:rsidRPr="00CC3FE9">
        <w:rPr>
          <w:rFonts w:asciiTheme="majorHAnsi" w:eastAsia="Verdana" w:hAnsiTheme="majorHAnsi" w:cstheme="majorHAnsi"/>
          <w:color w:val="333333"/>
          <w:lang w:val="es-ES"/>
        </w:rPr>
        <w:t>Transformation</w:t>
      </w:r>
      <w:proofErr w:type="spellEnd"/>
      <w:r w:rsidRPr="00CC3FE9">
        <w:rPr>
          <w:rFonts w:asciiTheme="majorHAnsi" w:eastAsia="Verdana" w:hAnsiTheme="majorHAnsi" w:cstheme="majorHAnsi"/>
          <w:color w:val="333333"/>
          <w:lang w:val="es-ES"/>
        </w:rPr>
        <w:t xml:space="preserve"> </w:t>
      </w:r>
      <w:proofErr w:type="spellStart"/>
      <w:r w:rsidRPr="00CC3FE9">
        <w:rPr>
          <w:rFonts w:asciiTheme="majorHAnsi" w:eastAsia="Verdana" w:hAnsiTheme="majorHAnsi" w:cstheme="majorHAnsi"/>
          <w:color w:val="333333"/>
          <w:lang w:val="es-ES"/>
        </w:rPr>
        <w:t>Colab</w:t>
      </w:r>
      <w:proofErr w:type="spellEnd"/>
      <w:r w:rsidRPr="00CC3FE9">
        <w:rPr>
          <w:rFonts w:asciiTheme="majorHAnsi" w:eastAsia="Verdana" w:hAnsiTheme="majorHAnsi" w:cstheme="majorHAnsi"/>
          <w:color w:val="333333"/>
          <w:lang w:val="es-ES"/>
        </w:rPr>
        <w:t>, Portugal</w:t>
      </w:r>
    </w:p>
    <w:p w:rsidR="007259EB" w:rsidRPr="00381B78" w:rsidRDefault="007259EB" w:rsidP="00355958">
      <w:pPr>
        <w:shd w:val="clear" w:color="auto" w:fill="FFFFFF"/>
        <w:spacing w:before="140" w:after="120" w:line="240" w:lineRule="auto"/>
        <w:rPr>
          <w:rFonts w:asciiTheme="majorHAnsi" w:eastAsia="Verdana" w:hAnsiTheme="majorHAnsi" w:cstheme="majorHAnsi"/>
          <w:color w:val="333333"/>
          <w:lang w:val="es-ES"/>
        </w:rPr>
      </w:pPr>
      <w:r w:rsidRPr="00381B78">
        <w:rPr>
          <w:rFonts w:asciiTheme="majorHAnsi" w:eastAsia="Verdana" w:hAnsiTheme="majorHAnsi" w:cstheme="majorHAnsi"/>
          <w:color w:val="333333"/>
          <w:lang w:val="es-ES"/>
        </w:rPr>
        <w:lastRenderedPageBreak/>
        <w:t>o</w:t>
      </w:r>
      <w:r w:rsidRPr="00381B78">
        <w:rPr>
          <w:rFonts w:asciiTheme="majorHAnsi" w:eastAsia="Verdana" w:hAnsiTheme="majorHAnsi" w:cstheme="majorHAnsi"/>
          <w:color w:val="333333"/>
          <w:lang w:val="es-ES"/>
        </w:rPr>
        <w:tab/>
        <w:t xml:space="preserve">Manuel Pedro Rodríguez Bolívar, </w:t>
      </w:r>
      <w:proofErr w:type="spellStart"/>
      <w:r w:rsidRPr="00381B78">
        <w:rPr>
          <w:rFonts w:asciiTheme="majorHAnsi" w:eastAsia="Verdana" w:hAnsiTheme="majorHAnsi" w:cstheme="majorHAnsi"/>
          <w:color w:val="333333"/>
          <w:lang w:val="es-ES"/>
        </w:rPr>
        <w:t>University</w:t>
      </w:r>
      <w:proofErr w:type="spellEnd"/>
      <w:r w:rsidRPr="00381B78">
        <w:rPr>
          <w:rFonts w:asciiTheme="majorHAnsi" w:eastAsia="Verdana" w:hAnsiTheme="majorHAnsi" w:cstheme="majorHAnsi"/>
          <w:color w:val="333333"/>
          <w:lang w:val="es-ES"/>
        </w:rPr>
        <w:t xml:space="preserve"> of Granada, </w:t>
      </w:r>
      <w:proofErr w:type="spellStart"/>
      <w:r w:rsidRPr="00381B78">
        <w:rPr>
          <w:rFonts w:asciiTheme="majorHAnsi" w:eastAsia="Verdana" w:hAnsiTheme="majorHAnsi" w:cstheme="majorHAnsi"/>
          <w:color w:val="333333"/>
          <w:lang w:val="es-ES"/>
        </w:rPr>
        <w:t>Spain</w:t>
      </w:r>
      <w:proofErr w:type="spellEnd"/>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t xml:space="preserve">Karin </w:t>
      </w:r>
      <w:proofErr w:type="spellStart"/>
      <w:r w:rsidRPr="007A08E3">
        <w:rPr>
          <w:rFonts w:asciiTheme="majorHAnsi" w:eastAsia="Verdana" w:hAnsiTheme="majorHAnsi" w:cstheme="majorHAnsi"/>
          <w:color w:val="333333"/>
        </w:rPr>
        <w:t>Axelsson</w:t>
      </w:r>
      <w:proofErr w:type="spellEnd"/>
      <w:r w:rsidRPr="007A08E3">
        <w:rPr>
          <w:rFonts w:asciiTheme="majorHAnsi" w:eastAsia="Verdana" w:hAnsiTheme="majorHAnsi" w:cstheme="majorHAnsi"/>
          <w:color w:val="333333"/>
        </w:rPr>
        <w:t>, Linköping University, Sweden</w:t>
      </w:r>
    </w:p>
    <w:p w:rsidR="007259EB" w:rsidRPr="007A08E3" w:rsidRDefault="00E035D0"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b/>
          <w:color w:val="333333"/>
        </w:rPr>
        <w:t xml:space="preserve">Digital and </w:t>
      </w:r>
      <w:r w:rsidR="007259EB" w:rsidRPr="007A08E3">
        <w:rPr>
          <w:rFonts w:asciiTheme="majorHAnsi" w:eastAsia="Verdana" w:hAnsiTheme="majorHAnsi" w:cstheme="majorHAnsi"/>
          <w:b/>
          <w:color w:val="333333"/>
        </w:rPr>
        <w:t>Social Media Track</w:t>
      </w:r>
      <w:r w:rsidR="007259EB" w:rsidRPr="007A08E3">
        <w:rPr>
          <w:rFonts w:asciiTheme="majorHAnsi" w:eastAsia="Verdana" w:hAnsiTheme="majorHAnsi" w:cstheme="majorHAnsi"/>
          <w:color w:val="333333"/>
        </w:rPr>
        <w:t>: Digital networking and knowledge sharing applications, interfaces between governments and their respective publics, digital collaborations within public organizations and across governance networks.</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t xml:space="preserve">Sara Hofmann, University of </w:t>
      </w:r>
      <w:proofErr w:type="spellStart"/>
      <w:r w:rsidRPr="007A08E3">
        <w:rPr>
          <w:rFonts w:asciiTheme="majorHAnsi" w:eastAsia="Verdana" w:hAnsiTheme="majorHAnsi" w:cstheme="majorHAnsi"/>
          <w:color w:val="333333"/>
        </w:rPr>
        <w:t>Agder</w:t>
      </w:r>
      <w:proofErr w:type="spellEnd"/>
      <w:r w:rsidRPr="007A08E3">
        <w:rPr>
          <w:rFonts w:asciiTheme="majorHAnsi" w:eastAsia="Verdana" w:hAnsiTheme="majorHAnsi" w:cstheme="majorHAnsi"/>
          <w:color w:val="333333"/>
        </w:rPr>
        <w:t>, Norway (lead)</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t>Marius Rohde Johannessen, University of South-Eastern Norway</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r>
      <w:proofErr w:type="spellStart"/>
      <w:r w:rsidRPr="007A08E3">
        <w:rPr>
          <w:rFonts w:asciiTheme="majorHAnsi" w:eastAsia="Verdana" w:hAnsiTheme="majorHAnsi" w:cstheme="majorHAnsi"/>
          <w:color w:val="333333"/>
        </w:rPr>
        <w:t>Panos</w:t>
      </w:r>
      <w:proofErr w:type="spellEnd"/>
      <w:r w:rsidRPr="007A08E3">
        <w:rPr>
          <w:rFonts w:asciiTheme="majorHAnsi" w:eastAsia="Verdana" w:hAnsiTheme="majorHAnsi" w:cstheme="majorHAnsi"/>
          <w:color w:val="333333"/>
        </w:rPr>
        <w:t xml:space="preserve"> </w:t>
      </w:r>
      <w:proofErr w:type="spellStart"/>
      <w:r w:rsidRPr="007A08E3">
        <w:rPr>
          <w:rFonts w:asciiTheme="majorHAnsi" w:eastAsia="Verdana" w:hAnsiTheme="majorHAnsi" w:cstheme="majorHAnsi"/>
          <w:color w:val="333333"/>
        </w:rPr>
        <w:t>Panagiotopoulos</w:t>
      </w:r>
      <w:proofErr w:type="spellEnd"/>
      <w:r w:rsidRPr="007A08E3">
        <w:rPr>
          <w:rFonts w:asciiTheme="majorHAnsi" w:eastAsia="Verdana" w:hAnsiTheme="majorHAnsi" w:cstheme="majorHAnsi"/>
          <w:color w:val="333333"/>
        </w:rPr>
        <w:t>, Queen Mary University of London, UK</w:t>
      </w:r>
    </w:p>
    <w:p w:rsidR="007259EB" w:rsidRPr="007A08E3" w:rsidRDefault="00E035D0"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b/>
          <w:color w:val="333333"/>
        </w:rPr>
        <w:t xml:space="preserve">Emerging </w:t>
      </w:r>
      <w:r w:rsidR="000F7092" w:rsidRPr="007A08E3">
        <w:rPr>
          <w:rFonts w:asciiTheme="majorHAnsi" w:eastAsia="Verdana" w:hAnsiTheme="majorHAnsi" w:cstheme="majorHAnsi"/>
          <w:b/>
          <w:color w:val="333333"/>
        </w:rPr>
        <w:t>issues</w:t>
      </w:r>
      <w:r w:rsidR="00E47FE2" w:rsidRPr="007A08E3">
        <w:rPr>
          <w:rFonts w:asciiTheme="majorHAnsi" w:eastAsia="Verdana" w:hAnsiTheme="majorHAnsi" w:cstheme="majorHAnsi"/>
          <w:b/>
          <w:color w:val="333333"/>
        </w:rPr>
        <w:t xml:space="preserve"> and innovations</w:t>
      </w:r>
      <w:r w:rsidR="007259EB" w:rsidRPr="007A08E3">
        <w:rPr>
          <w:rFonts w:asciiTheme="majorHAnsi" w:eastAsia="Verdana" w:hAnsiTheme="majorHAnsi" w:cstheme="majorHAnsi"/>
          <w:color w:val="333333"/>
        </w:rPr>
        <w:t xml:space="preserve">: focuses on </w:t>
      </w:r>
      <w:r w:rsidRPr="007A08E3">
        <w:rPr>
          <w:rFonts w:asciiTheme="majorHAnsi" w:eastAsia="Verdana" w:hAnsiTheme="majorHAnsi" w:cstheme="majorHAnsi"/>
          <w:color w:val="333333"/>
        </w:rPr>
        <w:t>new topi</w:t>
      </w:r>
      <w:r w:rsidR="00E47FE2" w:rsidRPr="007A08E3">
        <w:rPr>
          <w:rFonts w:asciiTheme="majorHAnsi" w:eastAsia="Verdana" w:hAnsiTheme="majorHAnsi" w:cstheme="majorHAnsi"/>
          <w:color w:val="333333"/>
        </w:rPr>
        <w:t>c</w:t>
      </w:r>
      <w:r w:rsidRPr="007A08E3">
        <w:rPr>
          <w:rFonts w:asciiTheme="majorHAnsi" w:eastAsia="Verdana" w:hAnsiTheme="majorHAnsi" w:cstheme="majorHAnsi"/>
          <w:color w:val="333333"/>
        </w:rPr>
        <w:t>s emerging in the field of ICT and public sector, including public-private ecosystems</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r>
      <w:proofErr w:type="spellStart"/>
      <w:r w:rsidRPr="007A08E3">
        <w:rPr>
          <w:rFonts w:asciiTheme="majorHAnsi" w:eastAsia="Verdana" w:hAnsiTheme="majorHAnsi" w:cstheme="majorHAnsi"/>
          <w:color w:val="333333"/>
        </w:rPr>
        <w:t>Csaba</w:t>
      </w:r>
      <w:proofErr w:type="spellEnd"/>
      <w:r w:rsidRPr="007A08E3">
        <w:rPr>
          <w:rFonts w:asciiTheme="majorHAnsi" w:eastAsia="Verdana" w:hAnsiTheme="majorHAnsi" w:cstheme="majorHAnsi"/>
          <w:color w:val="333333"/>
        </w:rPr>
        <w:t xml:space="preserve"> </w:t>
      </w:r>
      <w:proofErr w:type="spellStart"/>
      <w:r w:rsidRPr="007A08E3">
        <w:rPr>
          <w:rFonts w:asciiTheme="majorHAnsi" w:eastAsia="Verdana" w:hAnsiTheme="majorHAnsi" w:cstheme="majorHAnsi"/>
          <w:color w:val="333333"/>
        </w:rPr>
        <w:t>Csaki</w:t>
      </w:r>
      <w:proofErr w:type="spellEnd"/>
      <w:r w:rsidRPr="007A08E3">
        <w:rPr>
          <w:rFonts w:asciiTheme="majorHAnsi" w:eastAsia="Verdana" w:hAnsiTheme="majorHAnsi" w:cstheme="majorHAnsi"/>
          <w:color w:val="333333"/>
        </w:rPr>
        <w:t xml:space="preserve"> (lead), </w:t>
      </w:r>
      <w:proofErr w:type="spellStart"/>
      <w:r w:rsidRPr="007A08E3">
        <w:rPr>
          <w:rFonts w:asciiTheme="majorHAnsi" w:eastAsia="Verdana" w:hAnsiTheme="majorHAnsi" w:cstheme="majorHAnsi"/>
          <w:color w:val="333333"/>
        </w:rPr>
        <w:t>Corvinus</w:t>
      </w:r>
      <w:proofErr w:type="spellEnd"/>
      <w:r w:rsidRPr="007A08E3">
        <w:rPr>
          <w:rFonts w:asciiTheme="majorHAnsi" w:eastAsia="Verdana" w:hAnsiTheme="majorHAnsi" w:cstheme="majorHAnsi"/>
          <w:color w:val="333333"/>
        </w:rPr>
        <w:t xml:space="preserve"> Business School, Hungary</w:t>
      </w:r>
    </w:p>
    <w:p w:rsidR="00E035D0" w:rsidRPr="00381B78" w:rsidRDefault="007259EB" w:rsidP="00355958">
      <w:pPr>
        <w:shd w:val="clear" w:color="auto" w:fill="FFFFFF"/>
        <w:spacing w:before="140" w:after="120" w:line="240" w:lineRule="auto"/>
        <w:rPr>
          <w:rFonts w:asciiTheme="majorHAnsi" w:eastAsia="Verdana" w:hAnsiTheme="majorHAnsi" w:cstheme="majorHAnsi"/>
          <w:color w:val="333333"/>
          <w:lang w:val="es-ES"/>
        </w:rPr>
      </w:pPr>
      <w:r w:rsidRPr="00381B78">
        <w:rPr>
          <w:rFonts w:asciiTheme="majorHAnsi" w:eastAsia="Verdana" w:hAnsiTheme="majorHAnsi" w:cstheme="majorHAnsi"/>
          <w:color w:val="333333"/>
          <w:lang w:val="es-ES"/>
        </w:rPr>
        <w:t>o</w:t>
      </w:r>
      <w:r w:rsidRPr="00381B78">
        <w:rPr>
          <w:rFonts w:asciiTheme="majorHAnsi" w:eastAsia="Verdana" w:hAnsiTheme="majorHAnsi" w:cstheme="majorHAnsi"/>
          <w:color w:val="333333"/>
          <w:lang w:val="es-ES"/>
        </w:rPr>
        <w:tab/>
        <w:t xml:space="preserve">Gianluca </w:t>
      </w:r>
      <w:proofErr w:type="spellStart"/>
      <w:r w:rsidRPr="00381B78">
        <w:rPr>
          <w:rFonts w:asciiTheme="majorHAnsi" w:eastAsia="Verdana" w:hAnsiTheme="majorHAnsi" w:cstheme="majorHAnsi"/>
          <w:color w:val="333333"/>
          <w:lang w:val="es-ES"/>
        </w:rPr>
        <w:t>Misuraca</w:t>
      </w:r>
      <w:proofErr w:type="spellEnd"/>
      <w:r w:rsidRPr="00381B78">
        <w:rPr>
          <w:rFonts w:asciiTheme="majorHAnsi" w:eastAsia="Verdana" w:hAnsiTheme="majorHAnsi" w:cstheme="majorHAnsi"/>
          <w:color w:val="333333"/>
          <w:lang w:val="es-ES"/>
        </w:rPr>
        <w:t xml:space="preserve">, </w:t>
      </w:r>
      <w:r w:rsidR="00E035D0" w:rsidRPr="00381B78">
        <w:rPr>
          <w:rFonts w:asciiTheme="majorHAnsi" w:eastAsia="Verdana" w:hAnsiTheme="majorHAnsi" w:cstheme="majorHAnsi"/>
          <w:color w:val="333333"/>
          <w:lang w:val="es-ES"/>
        </w:rPr>
        <w:t xml:space="preserve">Centro </w:t>
      </w:r>
      <w:proofErr w:type="spellStart"/>
      <w:r w:rsidR="00E035D0" w:rsidRPr="00381B78">
        <w:rPr>
          <w:rFonts w:asciiTheme="majorHAnsi" w:eastAsia="Verdana" w:hAnsiTheme="majorHAnsi" w:cstheme="majorHAnsi"/>
          <w:color w:val="333333"/>
          <w:lang w:val="es-ES"/>
        </w:rPr>
        <w:t>Economia</w:t>
      </w:r>
      <w:proofErr w:type="spellEnd"/>
      <w:r w:rsidR="00E035D0" w:rsidRPr="00381B78">
        <w:rPr>
          <w:rFonts w:asciiTheme="majorHAnsi" w:eastAsia="Verdana" w:hAnsiTheme="majorHAnsi" w:cstheme="majorHAnsi"/>
          <w:color w:val="333333"/>
          <w:lang w:val="es-ES"/>
        </w:rPr>
        <w:t xml:space="preserve"> </w:t>
      </w:r>
      <w:proofErr w:type="spellStart"/>
      <w:r w:rsidR="00E035D0" w:rsidRPr="00381B78">
        <w:rPr>
          <w:rFonts w:asciiTheme="majorHAnsi" w:eastAsia="Verdana" w:hAnsiTheme="majorHAnsi" w:cstheme="majorHAnsi"/>
          <w:color w:val="333333"/>
          <w:lang w:val="es-ES"/>
        </w:rPr>
        <w:t>Digitale</w:t>
      </w:r>
      <w:proofErr w:type="spellEnd"/>
      <w:r w:rsidR="00E035D0" w:rsidRPr="00381B78">
        <w:rPr>
          <w:rFonts w:asciiTheme="majorHAnsi" w:eastAsia="Verdana" w:hAnsiTheme="majorHAnsi" w:cstheme="majorHAnsi"/>
          <w:color w:val="333333"/>
          <w:lang w:val="es-ES"/>
        </w:rPr>
        <w:t>, Rome</w:t>
      </w:r>
    </w:p>
    <w:p w:rsidR="00E47FE2" w:rsidRPr="007A08E3" w:rsidRDefault="00E47FE2"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r>
      <w:r w:rsidR="004E257E">
        <w:rPr>
          <w:rFonts w:asciiTheme="majorHAnsi" w:eastAsia="Verdana" w:hAnsiTheme="majorHAnsi" w:cstheme="majorHAnsi"/>
          <w:color w:val="333333"/>
        </w:rPr>
        <w:t>Francesco Mureddu</w:t>
      </w:r>
      <w:r w:rsidRPr="007A08E3">
        <w:rPr>
          <w:rFonts w:asciiTheme="majorHAnsi" w:eastAsia="Verdana" w:hAnsiTheme="majorHAnsi" w:cstheme="majorHAnsi"/>
          <w:color w:val="333333"/>
        </w:rPr>
        <w:t>, The Lisbon Council, Belgium</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b/>
          <w:color w:val="333333"/>
        </w:rPr>
        <w:t>Open Data: Social and Technical Aspects Track</w:t>
      </w:r>
      <w:r w:rsidRPr="007A08E3">
        <w:rPr>
          <w:rFonts w:asciiTheme="majorHAnsi" w:eastAsia="Verdana" w:hAnsiTheme="majorHAnsi" w:cstheme="majorHAnsi"/>
          <w:color w:val="333333"/>
        </w:rPr>
        <w:t>: focuses on open government data, public big data sharing and use, data for improving public value and transparency</w:t>
      </w:r>
      <w:r w:rsidR="00A751D7">
        <w:rPr>
          <w:rFonts w:asciiTheme="majorHAnsi" w:eastAsia="Verdana" w:hAnsiTheme="majorHAnsi" w:cstheme="majorHAnsi"/>
          <w:color w:val="333333"/>
        </w:rPr>
        <w:t>,</w:t>
      </w:r>
      <w:r w:rsidRPr="007A08E3">
        <w:rPr>
          <w:rFonts w:asciiTheme="majorHAnsi" w:eastAsia="Verdana" w:hAnsiTheme="majorHAnsi" w:cstheme="majorHAnsi"/>
          <w:color w:val="333333"/>
        </w:rPr>
        <w:t xml:space="preserve"> as well as data analytics capitalizing on Linked Open Data and other </w:t>
      </w:r>
      <w:r w:rsidR="00A751D7">
        <w:rPr>
          <w:rFonts w:asciiTheme="majorHAnsi" w:eastAsia="Verdana" w:hAnsiTheme="majorHAnsi" w:cstheme="majorHAnsi"/>
          <w:color w:val="333333"/>
        </w:rPr>
        <w:t>t</w:t>
      </w:r>
      <w:r w:rsidRPr="007A08E3">
        <w:rPr>
          <w:rFonts w:asciiTheme="majorHAnsi" w:eastAsia="Verdana" w:hAnsiTheme="majorHAnsi" w:cstheme="majorHAnsi"/>
          <w:color w:val="333333"/>
        </w:rPr>
        <w:t>echnologies.</w:t>
      </w:r>
    </w:p>
    <w:p w:rsidR="00E035D0"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r>
      <w:r w:rsidR="00E035D0" w:rsidRPr="007A08E3">
        <w:rPr>
          <w:rFonts w:asciiTheme="majorHAnsi" w:eastAsia="Verdana" w:hAnsiTheme="majorHAnsi" w:cstheme="majorHAnsi"/>
          <w:color w:val="333333"/>
        </w:rPr>
        <w:t xml:space="preserve">Ramon Gil-Garcia (lead), University at Albany, State University of New York, USA </w:t>
      </w:r>
    </w:p>
    <w:p w:rsidR="007259EB" w:rsidRPr="007A08E3" w:rsidRDefault="00E035D0"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r>
      <w:r w:rsidR="004E257E">
        <w:rPr>
          <w:rFonts w:asciiTheme="majorHAnsi" w:eastAsia="Verdana" w:hAnsiTheme="majorHAnsi" w:cstheme="majorHAnsi"/>
          <w:color w:val="333333"/>
        </w:rPr>
        <w:t xml:space="preserve">Anneke </w:t>
      </w:r>
      <w:proofErr w:type="spellStart"/>
      <w:r w:rsidR="004E257E">
        <w:rPr>
          <w:rFonts w:asciiTheme="majorHAnsi" w:eastAsia="Verdana" w:hAnsiTheme="majorHAnsi" w:cstheme="majorHAnsi"/>
          <w:color w:val="333333"/>
        </w:rPr>
        <w:t>Zuiderwijk</w:t>
      </w:r>
      <w:proofErr w:type="spellEnd"/>
      <w:r w:rsidR="007259EB" w:rsidRPr="007A08E3">
        <w:rPr>
          <w:rFonts w:asciiTheme="majorHAnsi" w:eastAsia="Verdana" w:hAnsiTheme="majorHAnsi" w:cstheme="majorHAnsi"/>
          <w:color w:val="333333"/>
        </w:rPr>
        <w:t>, Delft University of Technology, The Netherlands</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t>Efthimios Tambouris, University of Macedonia, Greece</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b/>
          <w:color w:val="333333"/>
        </w:rPr>
        <w:t>Digital Society</w:t>
      </w:r>
      <w:r w:rsidRPr="007A08E3">
        <w:rPr>
          <w:rFonts w:asciiTheme="majorHAnsi" w:eastAsia="Verdana" w:hAnsiTheme="majorHAnsi" w:cstheme="majorHAnsi"/>
          <w:color w:val="333333"/>
        </w:rPr>
        <w:t>: focuses on the relationship between all kinds of stakeholders adopting and integrating all kinds of technologies at home, education and recreation.</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t xml:space="preserve">Thomas </w:t>
      </w:r>
      <w:proofErr w:type="spellStart"/>
      <w:r w:rsidRPr="007A08E3">
        <w:rPr>
          <w:rFonts w:asciiTheme="majorHAnsi" w:eastAsia="Verdana" w:hAnsiTheme="majorHAnsi" w:cstheme="majorHAnsi"/>
          <w:color w:val="333333"/>
        </w:rPr>
        <w:t>Lampoltshammer</w:t>
      </w:r>
      <w:proofErr w:type="spellEnd"/>
      <w:r w:rsidR="004E257E">
        <w:rPr>
          <w:rFonts w:asciiTheme="majorHAnsi" w:eastAsia="Verdana" w:hAnsiTheme="majorHAnsi" w:cstheme="majorHAnsi"/>
          <w:color w:val="333333"/>
        </w:rPr>
        <w:t xml:space="preserve"> </w:t>
      </w:r>
      <w:r w:rsidR="004E257E" w:rsidRPr="007A08E3">
        <w:rPr>
          <w:rFonts w:asciiTheme="majorHAnsi" w:eastAsia="Verdana" w:hAnsiTheme="majorHAnsi" w:cstheme="majorHAnsi"/>
          <w:color w:val="333333"/>
        </w:rPr>
        <w:t>(lead)</w:t>
      </w:r>
      <w:r w:rsidRPr="007A08E3">
        <w:rPr>
          <w:rFonts w:asciiTheme="majorHAnsi" w:eastAsia="Verdana" w:hAnsiTheme="majorHAnsi" w:cstheme="majorHAnsi"/>
          <w:color w:val="333333"/>
        </w:rPr>
        <w:t xml:space="preserve">, Danube University </w:t>
      </w:r>
      <w:proofErr w:type="spellStart"/>
      <w:r w:rsidRPr="007A08E3">
        <w:rPr>
          <w:rFonts w:asciiTheme="majorHAnsi" w:eastAsia="Verdana" w:hAnsiTheme="majorHAnsi" w:cstheme="majorHAnsi"/>
          <w:color w:val="333333"/>
        </w:rPr>
        <w:t>Krems</w:t>
      </w:r>
      <w:proofErr w:type="spellEnd"/>
      <w:r w:rsidRPr="007A08E3">
        <w:rPr>
          <w:rFonts w:asciiTheme="majorHAnsi" w:eastAsia="Verdana" w:hAnsiTheme="majorHAnsi" w:cstheme="majorHAnsi"/>
          <w:color w:val="333333"/>
        </w:rPr>
        <w:t xml:space="preserve">, </w:t>
      </w:r>
      <w:r w:rsidR="004E257E">
        <w:rPr>
          <w:rFonts w:asciiTheme="majorHAnsi" w:eastAsia="Verdana" w:hAnsiTheme="majorHAnsi" w:cstheme="majorHAnsi"/>
          <w:color w:val="333333"/>
        </w:rPr>
        <w:t>Austria</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t xml:space="preserve">Katarina L. </w:t>
      </w:r>
      <w:proofErr w:type="spellStart"/>
      <w:r w:rsidRPr="007A08E3">
        <w:rPr>
          <w:rFonts w:asciiTheme="majorHAnsi" w:eastAsia="Verdana" w:hAnsiTheme="majorHAnsi" w:cstheme="majorHAnsi"/>
          <w:color w:val="333333"/>
        </w:rPr>
        <w:t>Gidlund</w:t>
      </w:r>
      <w:proofErr w:type="spellEnd"/>
      <w:r w:rsidRPr="007A08E3">
        <w:rPr>
          <w:rFonts w:asciiTheme="majorHAnsi" w:eastAsia="Verdana" w:hAnsiTheme="majorHAnsi" w:cstheme="majorHAnsi"/>
          <w:color w:val="333333"/>
        </w:rPr>
        <w:t>, Mid Sweden University, Sweden</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b/>
          <w:color w:val="333333"/>
        </w:rPr>
        <w:t>Legal informatics</w:t>
      </w:r>
      <w:r w:rsidRPr="007A08E3">
        <w:rPr>
          <w:rFonts w:asciiTheme="majorHAnsi" w:eastAsia="Verdana" w:hAnsiTheme="majorHAnsi" w:cstheme="majorHAnsi"/>
          <w:color w:val="333333"/>
        </w:rPr>
        <w:t>: Legal, policy and execution are more and more interrelated and becoming dominant in the government domain.</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t xml:space="preserve">Peter </w:t>
      </w:r>
      <w:proofErr w:type="spellStart"/>
      <w:r w:rsidRPr="007A08E3">
        <w:rPr>
          <w:rFonts w:asciiTheme="majorHAnsi" w:eastAsia="Verdana" w:hAnsiTheme="majorHAnsi" w:cstheme="majorHAnsi"/>
          <w:color w:val="333333"/>
        </w:rPr>
        <w:t>Parycek</w:t>
      </w:r>
      <w:proofErr w:type="spellEnd"/>
      <w:r w:rsidRPr="007A08E3">
        <w:rPr>
          <w:rFonts w:asciiTheme="majorHAnsi" w:eastAsia="Verdana" w:hAnsiTheme="majorHAnsi" w:cstheme="majorHAnsi"/>
          <w:color w:val="333333"/>
        </w:rPr>
        <w:t xml:space="preserve"> (lead), </w:t>
      </w:r>
      <w:proofErr w:type="spellStart"/>
      <w:r w:rsidRPr="007A08E3">
        <w:rPr>
          <w:rFonts w:asciiTheme="majorHAnsi" w:eastAsia="Verdana" w:hAnsiTheme="majorHAnsi" w:cstheme="majorHAnsi"/>
          <w:color w:val="333333"/>
        </w:rPr>
        <w:t>Fraunhofer</w:t>
      </w:r>
      <w:proofErr w:type="spellEnd"/>
      <w:r w:rsidRPr="007A08E3">
        <w:rPr>
          <w:rFonts w:asciiTheme="majorHAnsi" w:eastAsia="Verdana" w:hAnsiTheme="majorHAnsi" w:cstheme="majorHAnsi"/>
          <w:color w:val="333333"/>
        </w:rPr>
        <w:t xml:space="preserve"> </w:t>
      </w:r>
      <w:proofErr w:type="spellStart"/>
      <w:r w:rsidRPr="007A08E3">
        <w:rPr>
          <w:rFonts w:asciiTheme="majorHAnsi" w:eastAsia="Verdana" w:hAnsiTheme="majorHAnsi" w:cstheme="majorHAnsi"/>
          <w:color w:val="333333"/>
        </w:rPr>
        <w:t>Fokus</w:t>
      </w:r>
      <w:proofErr w:type="spellEnd"/>
      <w:r w:rsidRPr="007A08E3">
        <w:rPr>
          <w:rFonts w:asciiTheme="majorHAnsi" w:eastAsia="Verdana" w:hAnsiTheme="majorHAnsi" w:cstheme="majorHAnsi"/>
          <w:color w:val="333333"/>
        </w:rPr>
        <w:t xml:space="preserve">, Germany </w:t>
      </w:r>
    </w:p>
    <w:p w:rsidR="007259EB" w:rsidRPr="007A08E3" w:rsidRDefault="007259EB" w:rsidP="007A08E3">
      <w:pPr>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t xml:space="preserve">Anna-Sophie Novak, Danube University </w:t>
      </w:r>
      <w:proofErr w:type="spellStart"/>
      <w:r w:rsidRPr="007A08E3">
        <w:rPr>
          <w:rFonts w:asciiTheme="majorHAnsi" w:eastAsia="Verdana" w:hAnsiTheme="majorHAnsi" w:cstheme="majorHAnsi"/>
          <w:color w:val="333333"/>
        </w:rPr>
        <w:t>Krems</w:t>
      </w:r>
      <w:proofErr w:type="spellEnd"/>
      <w:r w:rsidRPr="007A08E3">
        <w:rPr>
          <w:rFonts w:asciiTheme="majorHAnsi" w:eastAsia="Verdana" w:hAnsiTheme="majorHAnsi" w:cstheme="majorHAnsi"/>
          <w:color w:val="333333"/>
        </w:rPr>
        <w:t xml:space="preserve">, Austria </w:t>
      </w:r>
    </w:p>
    <w:p w:rsidR="00E47FE2" w:rsidRPr="007A08E3" w:rsidRDefault="00E47FE2" w:rsidP="007A08E3">
      <w:pPr>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t xml:space="preserve">Morten </w:t>
      </w:r>
      <w:proofErr w:type="spellStart"/>
      <w:r w:rsidRPr="007A08E3">
        <w:rPr>
          <w:rFonts w:asciiTheme="majorHAnsi" w:eastAsia="Verdana" w:hAnsiTheme="majorHAnsi" w:cstheme="majorHAnsi"/>
          <w:color w:val="333333"/>
        </w:rPr>
        <w:t>Meyerhoff</w:t>
      </w:r>
      <w:proofErr w:type="spellEnd"/>
      <w:r w:rsidRPr="007A08E3">
        <w:rPr>
          <w:rFonts w:asciiTheme="majorHAnsi" w:eastAsia="Verdana" w:hAnsiTheme="majorHAnsi" w:cstheme="majorHAnsi"/>
          <w:color w:val="333333"/>
        </w:rPr>
        <w:t xml:space="preserve"> Nielsen, United Nations University, Portugal</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2F3B16">
        <w:rPr>
          <w:rFonts w:asciiTheme="majorHAnsi" w:eastAsia="Verdana" w:hAnsiTheme="majorHAnsi" w:cstheme="majorHAnsi"/>
          <w:b/>
          <w:color w:val="333333"/>
        </w:rPr>
        <w:t>PhD Colloquium:</w:t>
      </w:r>
      <w:r w:rsidRPr="007A08E3">
        <w:rPr>
          <w:rFonts w:asciiTheme="majorHAnsi" w:eastAsia="Verdana" w:hAnsiTheme="majorHAnsi" w:cstheme="majorHAnsi"/>
          <w:color w:val="333333"/>
        </w:rPr>
        <w:t xml:space="preserve"> The overall aim of the PhD colloquium is to connect PhD students to the e-government research community. During the colloquium, you will meet other PhD students, younger researchers that have just finished their PhDs, and more experienced scholars. Submitted proposals will not be submitted.</w:t>
      </w:r>
    </w:p>
    <w:p w:rsidR="00E47FE2" w:rsidRPr="007A08E3" w:rsidRDefault="00E47FE2" w:rsidP="007A08E3">
      <w:pPr>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r>
      <w:r w:rsidR="004E257E">
        <w:rPr>
          <w:rFonts w:asciiTheme="majorHAnsi" w:eastAsia="Verdana" w:hAnsiTheme="majorHAnsi" w:cstheme="majorHAnsi"/>
          <w:color w:val="333333"/>
          <w:lang w:val="sv-SE"/>
        </w:rPr>
        <w:t>Ida Lindgren (lead</w:t>
      </w:r>
      <w:r w:rsidRPr="007A08E3">
        <w:rPr>
          <w:rFonts w:asciiTheme="majorHAnsi" w:eastAsia="Verdana" w:hAnsiTheme="majorHAnsi" w:cstheme="majorHAnsi"/>
          <w:color w:val="333333"/>
          <w:lang w:val="sv-SE"/>
        </w:rPr>
        <w:t>), Linköping University, Sweden</w:t>
      </w:r>
      <w:r w:rsidRPr="007A08E3">
        <w:rPr>
          <w:rFonts w:asciiTheme="majorHAnsi" w:eastAsia="Verdana" w:hAnsiTheme="majorHAnsi" w:cstheme="majorHAnsi"/>
          <w:color w:val="333333"/>
        </w:rPr>
        <w:t xml:space="preserve"> </w:t>
      </w:r>
    </w:p>
    <w:p w:rsidR="007259EB" w:rsidRPr="007A08E3" w:rsidRDefault="00E47FE2" w:rsidP="007A08E3">
      <w:pPr>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r>
      <w:r w:rsidR="007259EB" w:rsidRPr="007A08E3">
        <w:rPr>
          <w:rFonts w:asciiTheme="majorHAnsi" w:eastAsia="Verdana" w:hAnsiTheme="majorHAnsi" w:cstheme="majorHAnsi"/>
          <w:color w:val="333333"/>
        </w:rPr>
        <w:t>Ramon Gil-Garcia, University at Albany, USA</w:t>
      </w:r>
    </w:p>
    <w:p w:rsidR="00E319E5" w:rsidRPr="007A08E3" w:rsidRDefault="007259EB" w:rsidP="007A08E3">
      <w:pPr>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lang w:val="sv-SE"/>
        </w:rPr>
        <w:t>o</w:t>
      </w:r>
      <w:r w:rsidR="00E319E5" w:rsidRPr="007A08E3">
        <w:rPr>
          <w:rFonts w:asciiTheme="majorHAnsi" w:eastAsia="Verdana" w:hAnsiTheme="majorHAnsi" w:cstheme="majorHAnsi"/>
          <w:color w:val="333333"/>
        </w:rPr>
        <w:tab/>
        <w:t xml:space="preserve">Gabriela </w:t>
      </w:r>
      <w:proofErr w:type="spellStart"/>
      <w:r w:rsidR="00E319E5" w:rsidRPr="007A08E3">
        <w:rPr>
          <w:rFonts w:asciiTheme="majorHAnsi" w:eastAsia="Verdana" w:hAnsiTheme="majorHAnsi" w:cstheme="majorHAnsi"/>
          <w:color w:val="333333"/>
        </w:rPr>
        <w:t>Viale</w:t>
      </w:r>
      <w:proofErr w:type="spellEnd"/>
      <w:r w:rsidR="00E319E5" w:rsidRPr="007A08E3">
        <w:rPr>
          <w:rFonts w:asciiTheme="majorHAnsi" w:eastAsia="Verdana" w:hAnsiTheme="majorHAnsi" w:cstheme="majorHAnsi"/>
          <w:color w:val="333333"/>
        </w:rPr>
        <w:t xml:space="preserve"> Pereira, Danube University </w:t>
      </w:r>
      <w:proofErr w:type="spellStart"/>
      <w:r w:rsidR="00E319E5" w:rsidRPr="007A08E3">
        <w:rPr>
          <w:rFonts w:asciiTheme="majorHAnsi" w:eastAsia="Verdana" w:hAnsiTheme="majorHAnsi" w:cstheme="majorHAnsi"/>
          <w:color w:val="333333"/>
        </w:rPr>
        <w:t>Krems</w:t>
      </w:r>
      <w:proofErr w:type="spellEnd"/>
      <w:r w:rsidR="00E319E5" w:rsidRPr="007A08E3">
        <w:rPr>
          <w:rFonts w:asciiTheme="majorHAnsi" w:eastAsia="Verdana" w:hAnsiTheme="majorHAnsi" w:cstheme="majorHAnsi"/>
          <w:color w:val="333333"/>
        </w:rPr>
        <w:t>, Austria</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p>
    <w:p w:rsidR="007259EB" w:rsidRPr="004E257E" w:rsidRDefault="007259EB" w:rsidP="00355958">
      <w:pPr>
        <w:shd w:val="clear" w:color="auto" w:fill="FFFFFF"/>
        <w:spacing w:before="140" w:after="120" w:line="240" w:lineRule="auto"/>
        <w:rPr>
          <w:rFonts w:asciiTheme="majorHAnsi" w:eastAsia="Verdana" w:hAnsiTheme="majorHAnsi" w:cstheme="majorHAnsi"/>
          <w:b/>
          <w:color w:val="333333"/>
        </w:rPr>
      </w:pPr>
      <w:r w:rsidRPr="004E257E">
        <w:rPr>
          <w:rFonts w:asciiTheme="majorHAnsi" w:eastAsia="Verdana" w:hAnsiTheme="majorHAnsi" w:cstheme="majorHAnsi"/>
          <w:b/>
          <w:color w:val="333333"/>
        </w:rPr>
        <w:t>TYPES OF PUBLICATIONS</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lastRenderedPageBreak/>
        <w:t xml:space="preserve">By making a submission to the </w:t>
      </w:r>
      <w:r w:rsidR="002C33B0" w:rsidRPr="007A08E3">
        <w:rPr>
          <w:rFonts w:asciiTheme="majorHAnsi" w:eastAsia="Verdana" w:hAnsiTheme="majorHAnsi" w:cstheme="majorHAnsi"/>
          <w:color w:val="333333"/>
        </w:rPr>
        <w:t>IFIP EGOV2021</w:t>
      </w:r>
      <w:r w:rsidRPr="007A08E3">
        <w:rPr>
          <w:rFonts w:asciiTheme="majorHAnsi" w:eastAsia="Verdana" w:hAnsiTheme="majorHAnsi" w:cstheme="majorHAnsi"/>
          <w:color w:val="333333"/>
        </w:rPr>
        <w:t xml:space="preserve"> conference you agree that your paper will not be submitted elsewhere and if accepted that the conference fee will be paid and the consent to publish will be signed. All papers will undergo a rigorous double-blind reviewing process and the submission should not include author identifiers. </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 xml:space="preserve">Please note that all accepted submissions to the </w:t>
      </w:r>
      <w:r w:rsidR="007A08E3" w:rsidRPr="007A08E3">
        <w:rPr>
          <w:rFonts w:asciiTheme="majorHAnsi" w:eastAsia="Verdana" w:hAnsiTheme="majorHAnsi" w:cstheme="majorHAnsi"/>
          <w:color w:val="333333"/>
        </w:rPr>
        <w:t xml:space="preserve">IFIP </w:t>
      </w:r>
      <w:r w:rsidRPr="007A08E3">
        <w:rPr>
          <w:rFonts w:asciiTheme="majorHAnsi" w:eastAsia="Verdana" w:hAnsiTheme="majorHAnsi" w:cstheme="majorHAnsi"/>
          <w:color w:val="333333"/>
        </w:rPr>
        <w:t>EGOV-CeDEM-ePart202</w:t>
      </w:r>
      <w:r w:rsidR="007A08E3" w:rsidRPr="007A08E3">
        <w:rPr>
          <w:rFonts w:asciiTheme="majorHAnsi" w:eastAsia="Verdana" w:hAnsiTheme="majorHAnsi" w:cstheme="majorHAnsi"/>
          <w:color w:val="333333"/>
        </w:rPr>
        <w:t>1</w:t>
      </w:r>
      <w:r w:rsidRPr="007A08E3">
        <w:rPr>
          <w:rFonts w:asciiTheme="majorHAnsi" w:eastAsia="Verdana" w:hAnsiTheme="majorHAnsi" w:cstheme="majorHAnsi"/>
          <w:color w:val="333333"/>
        </w:rPr>
        <w:t xml:space="preserve"> conference will be screened for possible plagiarism. To support this policy, conference organizers will make use of the plagiarism detection tool, </w:t>
      </w:r>
      <w:proofErr w:type="spellStart"/>
      <w:r w:rsidRPr="007A08E3">
        <w:rPr>
          <w:rFonts w:asciiTheme="majorHAnsi" w:eastAsia="Verdana" w:hAnsiTheme="majorHAnsi" w:cstheme="majorHAnsi"/>
          <w:color w:val="333333"/>
        </w:rPr>
        <w:t>Turnitin</w:t>
      </w:r>
      <w:proofErr w:type="spellEnd"/>
      <w:r w:rsidRPr="007A08E3">
        <w:rPr>
          <w:rFonts w:asciiTheme="majorHAnsi" w:eastAsia="Verdana" w:hAnsiTheme="majorHAnsi" w:cstheme="majorHAnsi"/>
          <w:color w:val="333333"/>
        </w:rPr>
        <w:t>. Further information about this software can be found at www.turnitin.com/</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 xml:space="preserve">Accepted full research papers (max. 12 pages) will be published in the Springer LNCS IFIP EGOV or IFIP EPART proceedings. The EGOV proceedings covers the general E-Government &amp; Open Government Track, Smart Cities Track, AI data Analytics, &amp; Automated Decision Making Track, </w:t>
      </w:r>
      <w:r w:rsidR="007A08E3" w:rsidRPr="007A08E3">
        <w:rPr>
          <w:rFonts w:asciiTheme="majorHAnsi" w:eastAsia="Verdana" w:hAnsiTheme="majorHAnsi" w:cstheme="majorHAnsi"/>
          <w:color w:val="333333"/>
        </w:rPr>
        <w:t xml:space="preserve">the </w:t>
      </w:r>
      <w:r w:rsidRPr="007A08E3">
        <w:rPr>
          <w:rFonts w:asciiTheme="majorHAnsi" w:eastAsia="Verdana" w:hAnsiTheme="majorHAnsi" w:cstheme="majorHAnsi"/>
          <w:color w:val="333333"/>
        </w:rPr>
        <w:t>Open Data Social and Technical Asp</w:t>
      </w:r>
      <w:r w:rsidR="007A08E3" w:rsidRPr="007A08E3">
        <w:rPr>
          <w:rFonts w:asciiTheme="majorHAnsi" w:eastAsia="Verdana" w:hAnsiTheme="majorHAnsi" w:cstheme="majorHAnsi"/>
          <w:color w:val="333333"/>
        </w:rPr>
        <w:t>ects Track</w:t>
      </w:r>
      <w:r w:rsidRPr="007A08E3">
        <w:rPr>
          <w:rFonts w:asciiTheme="majorHAnsi" w:eastAsia="Verdana" w:hAnsiTheme="majorHAnsi" w:cstheme="majorHAnsi"/>
          <w:color w:val="333333"/>
        </w:rPr>
        <w:t xml:space="preserve">, </w:t>
      </w:r>
      <w:r w:rsidR="007A08E3" w:rsidRPr="007A08E3">
        <w:rPr>
          <w:rFonts w:asciiTheme="majorHAnsi" w:eastAsia="Verdana" w:hAnsiTheme="majorHAnsi" w:cstheme="majorHAnsi"/>
          <w:color w:val="333333"/>
        </w:rPr>
        <w:t xml:space="preserve">and the Emerging Topics and Innovation track, </w:t>
      </w:r>
      <w:r w:rsidRPr="007A08E3">
        <w:rPr>
          <w:rFonts w:asciiTheme="majorHAnsi" w:eastAsia="Verdana" w:hAnsiTheme="majorHAnsi" w:cstheme="majorHAnsi"/>
          <w:color w:val="333333"/>
        </w:rPr>
        <w:t xml:space="preserve">whereas the EPART proceedings will cover the general E-Democracy &amp; </w:t>
      </w:r>
      <w:proofErr w:type="spellStart"/>
      <w:r w:rsidRPr="007A08E3">
        <w:rPr>
          <w:rFonts w:asciiTheme="majorHAnsi" w:eastAsia="Verdana" w:hAnsiTheme="majorHAnsi" w:cstheme="majorHAnsi"/>
          <w:color w:val="333333"/>
        </w:rPr>
        <w:t>eParticipation</w:t>
      </w:r>
      <w:proofErr w:type="spellEnd"/>
      <w:r w:rsidRPr="007A08E3">
        <w:rPr>
          <w:rFonts w:asciiTheme="majorHAnsi" w:eastAsia="Verdana" w:hAnsiTheme="majorHAnsi" w:cstheme="majorHAnsi"/>
          <w:color w:val="333333"/>
        </w:rPr>
        <w:t xml:space="preserve"> track, Social Media track, Digital Society and legal informatics track. Format guidelines for Springer LNCS are available here:</w:t>
      </w:r>
    </w:p>
    <w:p w:rsidR="007259EB" w:rsidRPr="007A08E3" w:rsidRDefault="00726B89" w:rsidP="00355958">
      <w:pPr>
        <w:shd w:val="clear" w:color="auto" w:fill="FFFFFF"/>
        <w:spacing w:before="140" w:after="120" w:line="240" w:lineRule="auto"/>
        <w:rPr>
          <w:rFonts w:asciiTheme="majorHAnsi" w:eastAsia="Verdana" w:hAnsiTheme="majorHAnsi" w:cstheme="majorHAnsi"/>
          <w:color w:val="333333"/>
        </w:rPr>
      </w:pPr>
      <w:hyperlink r:id="rId7" w:history="1">
        <w:r w:rsidR="007A08E3" w:rsidRPr="007A08E3">
          <w:rPr>
            <w:rStyle w:val="Hyperlink"/>
            <w:rFonts w:asciiTheme="majorHAnsi" w:eastAsia="Verdana" w:hAnsiTheme="majorHAnsi" w:cstheme="majorHAnsi"/>
          </w:rPr>
          <w:t>https://www.springer.com/la/computer-science/lncs/conference-proceedings-guidelines</w:t>
        </w:r>
      </w:hyperlink>
      <w:r w:rsidR="007259EB" w:rsidRPr="007A08E3">
        <w:rPr>
          <w:rFonts w:asciiTheme="majorHAnsi" w:eastAsia="Verdana" w:hAnsiTheme="majorHAnsi" w:cstheme="majorHAnsi"/>
          <w:color w:val="333333"/>
        </w:rPr>
        <w:t>. These guidelines should be followed when submitting the paper for review.</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 xml:space="preserve">The copyright form need to be filled in after acceptance: </w:t>
      </w:r>
      <w:hyperlink r:id="rId8" w:history="1">
        <w:r w:rsidR="007A08E3" w:rsidRPr="007A08E3">
          <w:rPr>
            <w:rStyle w:val="Hyperlink"/>
            <w:rFonts w:asciiTheme="majorHAnsi" w:eastAsia="Verdana" w:hAnsiTheme="majorHAnsi" w:cstheme="majorHAnsi"/>
          </w:rPr>
          <w:t>ftp://ftp.springernature.com/cs-proceeding/llncs/IFIP-Springer_Copyright_Form.pdf</w:t>
        </w:r>
      </w:hyperlink>
      <w:r w:rsidR="002474BA">
        <w:rPr>
          <w:rFonts w:asciiTheme="majorHAnsi" w:eastAsia="Verdana" w:hAnsiTheme="majorHAnsi" w:cstheme="majorHAnsi"/>
          <w:color w:val="333333"/>
        </w:rPr>
        <w:t xml:space="preserve"> </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Papers in the categories of Ongoing Research (max. 8 pages), Reflections and Viewpoints (max. 6 pages), Practitioner Papers (max. 6 pages), projects (max. 8 pages), workshops (max. 2 pages), panel proposals (max. 2 pages), and posters (</w:t>
      </w:r>
      <w:r w:rsidRPr="00331E72">
        <w:rPr>
          <w:rFonts w:asciiTheme="majorHAnsi" w:eastAsia="Verdana" w:hAnsiTheme="majorHAnsi" w:cstheme="majorHAnsi"/>
          <w:color w:val="000000" w:themeColor="text1"/>
        </w:rPr>
        <w:t xml:space="preserve">max. 2 pages) </w:t>
      </w:r>
      <w:r w:rsidR="00331E72" w:rsidRPr="00331E72">
        <w:rPr>
          <w:rFonts w:asciiTheme="majorHAnsi" w:eastAsia="Verdana" w:hAnsiTheme="majorHAnsi" w:cstheme="majorHAnsi"/>
          <w:color w:val="000000" w:themeColor="text1"/>
        </w:rPr>
        <w:t>will</w:t>
      </w:r>
      <w:r w:rsidRPr="00331E72">
        <w:rPr>
          <w:rFonts w:asciiTheme="majorHAnsi" w:eastAsia="Verdana" w:hAnsiTheme="majorHAnsi" w:cstheme="majorHAnsi"/>
          <w:color w:val="000000" w:themeColor="text1"/>
        </w:rPr>
        <w:t xml:space="preserve"> be published (but</w:t>
      </w:r>
      <w:r w:rsidR="00331E72" w:rsidRPr="00331E72">
        <w:rPr>
          <w:rFonts w:asciiTheme="majorHAnsi" w:eastAsia="Verdana" w:hAnsiTheme="majorHAnsi" w:cstheme="majorHAnsi"/>
          <w:color w:val="000000" w:themeColor="text1"/>
        </w:rPr>
        <w:t xml:space="preserve"> if the author desires, </w:t>
      </w:r>
      <w:r w:rsidRPr="00331E72">
        <w:rPr>
          <w:rFonts w:asciiTheme="majorHAnsi" w:eastAsia="Verdana" w:hAnsiTheme="majorHAnsi" w:cstheme="majorHAnsi"/>
          <w:color w:val="000000" w:themeColor="text1"/>
        </w:rPr>
        <w:t>do not need t</w:t>
      </w:r>
      <w:r w:rsidRPr="007A08E3">
        <w:rPr>
          <w:rFonts w:asciiTheme="majorHAnsi" w:eastAsia="Verdana" w:hAnsiTheme="majorHAnsi" w:cstheme="majorHAnsi"/>
          <w:color w:val="333333"/>
        </w:rPr>
        <w:t>o be published) by in the CEUR-WS proceedings series (</w:t>
      </w:r>
      <w:hyperlink r:id="rId9" w:history="1">
        <w:r w:rsidR="007A08E3" w:rsidRPr="007A08E3">
          <w:rPr>
            <w:rStyle w:val="Hyperlink"/>
            <w:rFonts w:asciiTheme="majorHAnsi" w:eastAsia="Verdana" w:hAnsiTheme="majorHAnsi" w:cstheme="majorHAnsi"/>
          </w:rPr>
          <w:t>http://ceur-ws.org/</w:t>
        </w:r>
      </w:hyperlink>
      <w:r w:rsidRPr="007A08E3">
        <w:rPr>
          <w:rFonts w:asciiTheme="majorHAnsi" w:eastAsia="Verdana" w:hAnsiTheme="majorHAnsi" w:cstheme="majorHAnsi"/>
          <w:color w:val="333333"/>
        </w:rPr>
        <w:t>). The CEUR Proceedings (CEUR-WS.org) is a free open-access publication service at Sun SITE Central Europe operated under the umbrella of RWTH Aachen University. CEUR-WS.org is a recognized ISSN publication series. Please note that PhD colloquium papers will not be published.</w:t>
      </w:r>
    </w:p>
    <w:p w:rsidR="007259EB" w:rsidRPr="004E257E" w:rsidRDefault="007259EB" w:rsidP="00355958">
      <w:pPr>
        <w:shd w:val="clear" w:color="auto" w:fill="FFFFFF"/>
        <w:spacing w:before="140" w:after="120" w:line="240" w:lineRule="auto"/>
        <w:rPr>
          <w:rFonts w:asciiTheme="majorHAnsi" w:eastAsia="Verdana" w:hAnsiTheme="majorHAnsi" w:cstheme="majorHAnsi"/>
          <w:b/>
          <w:color w:val="333333"/>
        </w:rPr>
      </w:pPr>
      <w:r w:rsidRPr="004E257E">
        <w:rPr>
          <w:rFonts w:asciiTheme="majorHAnsi" w:eastAsia="Verdana" w:hAnsiTheme="majorHAnsi" w:cstheme="majorHAnsi"/>
          <w:b/>
          <w:color w:val="333333"/>
        </w:rPr>
        <w:t xml:space="preserve">CONFERENCE SPECIAL ISSUE </w:t>
      </w:r>
    </w:p>
    <w:p w:rsidR="007259EB" w:rsidRPr="007A08E3" w:rsidRDefault="00BE20F3" w:rsidP="00355958">
      <w:pPr>
        <w:shd w:val="clear" w:color="auto" w:fill="FFFFFF"/>
        <w:spacing w:before="140" w:after="120" w:line="240" w:lineRule="auto"/>
        <w:rPr>
          <w:rFonts w:asciiTheme="majorHAnsi" w:eastAsia="Verdana" w:hAnsiTheme="majorHAnsi" w:cstheme="majorHAnsi"/>
          <w:color w:val="333333"/>
        </w:rPr>
      </w:pPr>
      <w:r>
        <w:t>A special issues from conference papers is planned by t</w:t>
      </w:r>
      <w:r w:rsidRPr="004E3072">
        <w:t xml:space="preserve">he </w:t>
      </w:r>
      <w:proofErr w:type="spellStart"/>
      <w:r w:rsidRPr="004E3072">
        <w:t>eJournal</w:t>
      </w:r>
      <w:proofErr w:type="spellEnd"/>
      <w:r w:rsidRPr="004E3072">
        <w:t xml:space="preserve"> of </w:t>
      </w:r>
      <w:proofErr w:type="spellStart"/>
      <w:r w:rsidRPr="004E3072">
        <w:t>eDemocracy</w:t>
      </w:r>
      <w:proofErr w:type="spellEnd"/>
      <w:r w:rsidRPr="004E3072">
        <w:t xml:space="preserve"> and Open Government (</w:t>
      </w:r>
      <w:proofErr w:type="spellStart"/>
      <w:r w:rsidRPr="004E3072">
        <w:t>JeDEM</w:t>
      </w:r>
      <w:proofErr w:type="spellEnd"/>
      <w:r w:rsidRPr="004E3072">
        <w:t>)</w:t>
      </w:r>
      <w:r>
        <w:t xml:space="preserve">. </w:t>
      </w:r>
      <w:proofErr w:type="spellStart"/>
      <w:r>
        <w:t>JeDEM</w:t>
      </w:r>
      <w:proofErr w:type="spellEnd"/>
      <w:r>
        <w:t xml:space="preserve"> is published </w:t>
      </w:r>
      <w:r w:rsidR="007259EB" w:rsidRPr="007A08E3">
        <w:rPr>
          <w:rFonts w:asciiTheme="majorHAnsi" w:eastAsia="Verdana" w:hAnsiTheme="majorHAnsi" w:cstheme="majorHAnsi"/>
          <w:color w:val="333333"/>
        </w:rPr>
        <w:t xml:space="preserve">online under open access and provides researchers and practitioners the opportunity to advance the practice and understanding of </w:t>
      </w:r>
      <w:proofErr w:type="spellStart"/>
      <w:r w:rsidR="007259EB" w:rsidRPr="007A08E3">
        <w:rPr>
          <w:rFonts w:asciiTheme="majorHAnsi" w:eastAsia="Verdana" w:hAnsiTheme="majorHAnsi" w:cstheme="majorHAnsi"/>
          <w:color w:val="333333"/>
        </w:rPr>
        <w:t>eDemocracy</w:t>
      </w:r>
      <w:proofErr w:type="spellEnd"/>
      <w:r w:rsidR="007259EB" w:rsidRPr="007A08E3">
        <w:rPr>
          <w:rFonts w:asciiTheme="majorHAnsi" w:eastAsia="Verdana" w:hAnsiTheme="majorHAnsi" w:cstheme="majorHAnsi"/>
          <w:color w:val="333333"/>
        </w:rPr>
        <w:t xml:space="preserve">, </w:t>
      </w:r>
      <w:proofErr w:type="spellStart"/>
      <w:r w:rsidR="007259EB" w:rsidRPr="007A08E3">
        <w:rPr>
          <w:rFonts w:asciiTheme="majorHAnsi" w:eastAsia="Verdana" w:hAnsiTheme="majorHAnsi" w:cstheme="majorHAnsi"/>
          <w:color w:val="333333"/>
        </w:rPr>
        <w:t>eGovernment</w:t>
      </w:r>
      <w:proofErr w:type="spellEnd"/>
      <w:r w:rsidR="007259EB" w:rsidRPr="007A08E3">
        <w:rPr>
          <w:rFonts w:asciiTheme="majorHAnsi" w:eastAsia="Verdana" w:hAnsiTheme="majorHAnsi" w:cstheme="majorHAnsi"/>
          <w:color w:val="333333"/>
        </w:rPr>
        <w:t xml:space="preserve">, and </w:t>
      </w:r>
      <w:proofErr w:type="spellStart"/>
      <w:r w:rsidR="007259EB" w:rsidRPr="007A08E3">
        <w:rPr>
          <w:rFonts w:asciiTheme="majorHAnsi" w:eastAsia="Verdana" w:hAnsiTheme="majorHAnsi" w:cstheme="majorHAnsi"/>
          <w:color w:val="333333"/>
        </w:rPr>
        <w:t>eParticipation</w:t>
      </w:r>
      <w:proofErr w:type="spellEnd"/>
      <w:r w:rsidR="007259EB" w:rsidRPr="007A08E3">
        <w:rPr>
          <w:rFonts w:asciiTheme="majorHAnsi" w:eastAsia="Verdana" w:hAnsiTheme="majorHAnsi" w:cstheme="majorHAnsi"/>
          <w:color w:val="333333"/>
        </w:rPr>
        <w:t>. Final decisions on papers will be made by the special issue guest editor based on the results of the peer review process. The EGOV-</w:t>
      </w:r>
      <w:proofErr w:type="spellStart"/>
      <w:r w:rsidR="007259EB" w:rsidRPr="007A08E3">
        <w:rPr>
          <w:rFonts w:asciiTheme="majorHAnsi" w:eastAsia="Verdana" w:hAnsiTheme="majorHAnsi" w:cstheme="majorHAnsi"/>
          <w:color w:val="333333"/>
        </w:rPr>
        <w:t>CeDEM</w:t>
      </w:r>
      <w:proofErr w:type="spellEnd"/>
      <w:r w:rsidR="007259EB" w:rsidRPr="007A08E3">
        <w:rPr>
          <w:rFonts w:asciiTheme="majorHAnsi" w:eastAsia="Verdana" w:hAnsiTheme="majorHAnsi" w:cstheme="majorHAnsi"/>
          <w:color w:val="333333"/>
        </w:rPr>
        <w:t>-</w:t>
      </w:r>
      <w:proofErr w:type="spellStart"/>
      <w:r w:rsidR="007259EB" w:rsidRPr="007A08E3">
        <w:rPr>
          <w:rFonts w:asciiTheme="majorHAnsi" w:eastAsia="Verdana" w:hAnsiTheme="majorHAnsi" w:cstheme="majorHAnsi"/>
          <w:color w:val="333333"/>
        </w:rPr>
        <w:t>ePart</w:t>
      </w:r>
      <w:proofErr w:type="spellEnd"/>
      <w:r w:rsidR="007259EB" w:rsidRPr="007A08E3">
        <w:rPr>
          <w:rFonts w:asciiTheme="majorHAnsi" w:eastAsia="Verdana" w:hAnsiTheme="majorHAnsi" w:cstheme="majorHAnsi"/>
          <w:color w:val="333333"/>
        </w:rPr>
        <w:t xml:space="preserve"> special issue will be published to coincide with the opening of the conference.</w:t>
      </w:r>
    </w:p>
    <w:p w:rsidR="007259EB" w:rsidRPr="004E257E" w:rsidRDefault="007259EB" w:rsidP="00355958">
      <w:pPr>
        <w:shd w:val="clear" w:color="auto" w:fill="FFFFFF"/>
        <w:spacing w:before="140" w:after="120" w:line="240" w:lineRule="auto"/>
        <w:rPr>
          <w:rFonts w:asciiTheme="majorHAnsi" w:eastAsia="Verdana" w:hAnsiTheme="majorHAnsi" w:cstheme="majorHAnsi"/>
          <w:b/>
          <w:color w:val="333333"/>
        </w:rPr>
      </w:pPr>
      <w:r w:rsidRPr="004E257E">
        <w:rPr>
          <w:rFonts w:asciiTheme="majorHAnsi" w:eastAsia="Verdana" w:hAnsiTheme="majorHAnsi" w:cstheme="majorHAnsi"/>
          <w:b/>
          <w:color w:val="333333"/>
        </w:rPr>
        <w:t>BEST PAPER AWARD</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 xml:space="preserve">Each year the best papers are invited to submit to </w:t>
      </w:r>
      <w:r w:rsidR="002C33B0" w:rsidRPr="007A08E3">
        <w:rPr>
          <w:rFonts w:asciiTheme="majorHAnsi" w:eastAsia="Verdana" w:hAnsiTheme="majorHAnsi" w:cstheme="majorHAnsi"/>
          <w:color w:val="333333"/>
        </w:rPr>
        <w:t>Government Information Quarterly (</w:t>
      </w:r>
      <w:r w:rsidRPr="007A08E3">
        <w:rPr>
          <w:rFonts w:asciiTheme="majorHAnsi" w:eastAsia="Verdana" w:hAnsiTheme="majorHAnsi" w:cstheme="majorHAnsi"/>
          <w:color w:val="333333"/>
        </w:rPr>
        <w:t>GIQ</w:t>
      </w:r>
      <w:r w:rsidR="002C33B0" w:rsidRPr="007A08E3">
        <w:rPr>
          <w:rFonts w:asciiTheme="majorHAnsi" w:eastAsia="Verdana" w:hAnsiTheme="majorHAnsi" w:cstheme="majorHAnsi"/>
          <w:color w:val="333333"/>
        </w:rPr>
        <w:t>)</w:t>
      </w:r>
      <w:r w:rsidRPr="007A08E3">
        <w:rPr>
          <w:rFonts w:asciiTheme="majorHAnsi" w:eastAsia="Verdana" w:hAnsiTheme="majorHAnsi" w:cstheme="majorHAnsi"/>
          <w:color w:val="333333"/>
        </w:rPr>
        <w:t xml:space="preserve"> and </w:t>
      </w:r>
      <w:proofErr w:type="spellStart"/>
      <w:r w:rsidRPr="007A08E3">
        <w:rPr>
          <w:rFonts w:asciiTheme="majorHAnsi" w:eastAsia="Verdana" w:hAnsiTheme="majorHAnsi" w:cstheme="majorHAnsi"/>
          <w:color w:val="333333"/>
        </w:rPr>
        <w:t>JeDEM</w:t>
      </w:r>
      <w:proofErr w:type="spellEnd"/>
      <w:r w:rsidRPr="007A08E3">
        <w:rPr>
          <w:rFonts w:asciiTheme="majorHAnsi" w:eastAsia="Verdana" w:hAnsiTheme="majorHAnsi" w:cstheme="majorHAnsi"/>
          <w:color w:val="333333"/>
        </w:rPr>
        <w:t>. The best paper winners will be invited to submit their revised papers to GIQ</w:t>
      </w:r>
      <w:r w:rsidR="002C33B0" w:rsidRPr="007A08E3">
        <w:rPr>
          <w:rFonts w:asciiTheme="majorHAnsi" w:eastAsia="Verdana" w:hAnsiTheme="majorHAnsi" w:cstheme="majorHAnsi"/>
          <w:color w:val="333333"/>
        </w:rPr>
        <w:t>, the</w:t>
      </w:r>
      <w:r w:rsidRPr="007A08E3">
        <w:rPr>
          <w:rFonts w:asciiTheme="majorHAnsi" w:eastAsia="Verdana" w:hAnsiTheme="majorHAnsi" w:cstheme="majorHAnsi"/>
          <w:color w:val="333333"/>
        </w:rPr>
        <w:t xml:space="preserve"> </w:t>
      </w:r>
      <w:r w:rsidR="002C33B0" w:rsidRPr="007A08E3">
        <w:rPr>
          <w:rFonts w:asciiTheme="majorHAnsi" w:eastAsia="Verdana" w:hAnsiTheme="majorHAnsi" w:cstheme="majorHAnsi"/>
          <w:color w:val="333333"/>
        </w:rPr>
        <w:t xml:space="preserve">premier journal in e-government field, </w:t>
      </w:r>
      <w:r w:rsidRPr="007A08E3">
        <w:rPr>
          <w:rFonts w:asciiTheme="majorHAnsi" w:eastAsia="Verdana" w:hAnsiTheme="majorHAnsi" w:cstheme="majorHAnsi"/>
          <w:color w:val="333333"/>
        </w:rPr>
        <w:t xml:space="preserve">following a fast-track reviewing process, runners up will be invited to submit to a </w:t>
      </w:r>
      <w:proofErr w:type="spellStart"/>
      <w:r w:rsidRPr="007A08E3">
        <w:rPr>
          <w:rFonts w:asciiTheme="majorHAnsi" w:eastAsia="Verdana" w:hAnsiTheme="majorHAnsi" w:cstheme="majorHAnsi"/>
          <w:color w:val="333333"/>
        </w:rPr>
        <w:t>JeDEM</w:t>
      </w:r>
      <w:proofErr w:type="spellEnd"/>
      <w:r w:rsidRPr="007A08E3">
        <w:rPr>
          <w:rFonts w:asciiTheme="majorHAnsi" w:eastAsia="Verdana" w:hAnsiTheme="majorHAnsi" w:cstheme="majorHAnsi"/>
          <w:color w:val="333333"/>
        </w:rPr>
        <w:t xml:space="preserve"> special issue which will be published in 202</w:t>
      </w:r>
      <w:r w:rsidR="000F7092" w:rsidRPr="007A08E3">
        <w:rPr>
          <w:rFonts w:asciiTheme="majorHAnsi" w:eastAsia="Verdana" w:hAnsiTheme="majorHAnsi" w:cstheme="majorHAnsi"/>
          <w:color w:val="333333"/>
        </w:rPr>
        <w:t>2</w:t>
      </w:r>
      <w:r w:rsidRPr="007A08E3">
        <w:rPr>
          <w:rFonts w:asciiTheme="majorHAnsi" w:eastAsia="Verdana" w:hAnsiTheme="majorHAnsi" w:cstheme="majorHAnsi"/>
          <w:color w:val="333333"/>
        </w:rPr>
        <w:t>.</w:t>
      </w:r>
    </w:p>
    <w:p w:rsidR="00F61F86" w:rsidRPr="007A08E3" w:rsidRDefault="00F61F86" w:rsidP="00F61F86">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o</w:t>
      </w:r>
      <w:r w:rsidRPr="007A08E3">
        <w:rPr>
          <w:rFonts w:asciiTheme="majorHAnsi" w:eastAsia="Verdana" w:hAnsiTheme="majorHAnsi" w:cstheme="majorHAnsi"/>
          <w:color w:val="333333"/>
        </w:rPr>
        <w:tab/>
        <w:t xml:space="preserve">Noella Edelmann, Danube University </w:t>
      </w:r>
      <w:proofErr w:type="spellStart"/>
      <w:r w:rsidRPr="007A08E3">
        <w:rPr>
          <w:rFonts w:asciiTheme="majorHAnsi" w:eastAsia="Verdana" w:hAnsiTheme="majorHAnsi" w:cstheme="majorHAnsi"/>
          <w:color w:val="333333"/>
        </w:rPr>
        <w:t>Krems</w:t>
      </w:r>
      <w:proofErr w:type="spellEnd"/>
      <w:r w:rsidRPr="007A08E3">
        <w:rPr>
          <w:rFonts w:asciiTheme="majorHAnsi" w:eastAsia="Verdana" w:hAnsiTheme="majorHAnsi" w:cstheme="majorHAnsi"/>
          <w:color w:val="333333"/>
        </w:rPr>
        <w:t>, Austria</w:t>
      </w:r>
    </w:p>
    <w:p w:rsidR="00F61F86" w:rsidRPr="007A08E3" w:rsidRDefault="00A751D7" w:rsidP="00F61F86">
      <w:pPr>
        <w:shd w:val="clear" w:color="auto" w:fill="FFFFFF"/>
        <w:spacing w:before="140" w:after="120" w:line="240" w:lineRule="auto"/>
        <w:rPr>
          <w:rFonts w:asciiTheme="majorHAnsi" w:eastAsia="Verdana" w:hAnsiTheme="majorHAnsi" w:cstheme="majorHAnsi"/>
          <w:color w:val="333333"/>
        </w:rPr>
      </w:pPr>
      <w:r>
        <w:rPr>
          <w:rFonts w:asciiTheme="majorHAnsi" w:eastAsia="Verdana" w:hAnsiTheme="majorHAnsi" w:cstheme="majorHAnsi"/>
          <w:color w:val="333333"/>
        </w:rPr>
        <w:t>o</w:t>
      </w:r>
      <w:r>
        <w:rPr>
          <w:rFonts w:asciiTheme="majorHAnsi" w:eastAsia="Verdana" w:hAnsiTheme="majorHAnsi" w:cstheme="majorHAnsi"/>
          <w:color w:val="333333"/>
        </w:rPr>
        <w:tab/>
      </w:r>
      <w:proofErr w:type="spellStart"/>
      <w:r>
        <w:rPr>
          <w:rFonts w:asciiTheme="majorHAnsi" w:eastAsia="Verdana" w:hAnsiTheme="majorHAnsi" w:cstheme="majorHAnsi"/>
          <w:color w:val="333333"/>
        </w:rPr>
        <w:t>Evangelos</w:t>
      </w:r>
      <w:proofErr w:type="spellEnd"/>
      <w:r>
        <w:rPr>
          <w:rFonts w:asciiTheme="majorHAnsi" w:eastAsia="Verdana" w:hAnsiTheme="majorHAnsi" w:cstheme="majorHAnsi"/>
          <w:color w:val="333333"/>
        </w:rPr>
        <w:t xml:space="preserve"> </w:t>
      </w:r>
      <w:proofErr w:type="spellStart"/>
      <w:r>
        <w:rPr>
          <w:rFonts w:asciiTheme="majorHAnsi" w:eastAsia="Verdana" w:hAnsiTheme="majorHAnsi" w:cstheme="majorHAnsi"/>
          <w:color w:val="333333"/>
        </w:rPr>
        <w:t>Kalampokis</w:t>
      </w:r>
      <w:proofErr w:type="spellEnd"/>
      <w:r>
        <w:rPr>
          <w:rFonts w:asciiTheme="majorHAnsi" w:eastAsia="Verdana" w:hAnsiTheme="majorHAnsi" w:cstheme="majorHAnsi"/>
          <w:color w:val="333333"/>
        </w:rPr>
        <w:t>,</w:t>
      </w:r>
      <w:r w:rsidR="00F61F86" w:rsidRPr="007A08E3">
        <w:rPr>
          <w:rFonts w:asciiTheme="majorHAnsi" w:eastAsia="Verdana" w:hAnsiTheme="majorHAnsi" w:cstheme="majorHAnsi"/>
          <w:color w:val="333333"/>
        </w:rPr>
        <w:t xml:space="preserve"> CERTH, Greece </w:t>
      </w:r>
    </w:p>
    <w:p w:rsidR="00F61F86" w:rsidRPr="007A08E3" w:rsidRDefault="00F61F86" w:rsidP="00355958">
      <w:pPr>
        <w:shd w:val="clear" w:color="auto" w:fill="FFFFFF"/>
        <w:spacing w:before="140" w:after="120" w:line="240" w:lineRule="auto"/>
        <w:rPr>
          <w:rFonts w:asciiTheme="majorHAnsi" w:eastAsia="Verdana" w:hAnsiTheme="majorHAnsi" w:cstheme="majorHAnsi"/>
          <w:color w:val="333333"/>
        </w:rPr>
      </w:pPr>
    </w:p>
    <w:p w:rsidR="007259EB" w:rsidRPr="004E257E" w:rsidRDefault="007259EB" w:rsidP="00355958">
      <w:pPr>
        <w:shd w:val="clear" w:color="auto" w:fill="FFFFFF"/>
        <w:spacing w:before="140" w:after="120" w:line="240" w:lineRule="auto"/>
        <w:rPr>
          <w:rFonts w:asciiTheme="majorHAnsi" w:eastAsia="Verdana" w:hAnsiTheme="majorHAnsi" w:cstheme="majorHAnsi"/>
          <w:b/>
          <w:color w:val="333333"/>
        </w:rPr>
      </w:pPr>
      <w:r w:rsidRPr="004E257E">
        <w:rPr>
          <w:rFonts w:asciiTheme="majorHAnsi" w:eastAsia="Verdana" w:hAnsiTheme="majorHAnsi" w:cstheme="majorHAnsi"/>
          <w:b/>
          <w:color w:val="333333"/>
        </w:rPr>
        <w:t>CONFERENCE VENUE</w:t>
      </w:r>
    </w:p>
    <w:p w:rsidR="007259EB" w:rsidRDefault="00A751D7" w:rsidP="00355958">
      <w:pPr>
        <w:shd w:val="clear" w:color="auto" w:fill="FFFFFF"/>
        <w:spacing w:before="140" w:after="120" w:line="240" w:lineRule="auto"/>
        <w:rPr>
          <w:rFonts w:asciiTheme="majorHAnsi" w:eastAsia="Verdana" w:hAnsiTheme="majorHAnsi" w:cstheme="majorHAnsi"/>
          <w:color w:val="333333"/>
        </w:rPr>
      </w:pPr>
      <w:r>
        <w:rPr>
          <w:rFonts w:asciiTheme="majorHAnsi" w:eastAsia="Verdana" w:hAnsiTheme="majorHAnsi" w:cstheme="majorHAnsi"/>
          <w:color w:val="333333"/>
        </w:rPr>
        <w:t>A hybrid form is chosen to enable both o</w:t>
      </w:r>
      <w:r w:rsidR="00562F83">
        <w:rPr>
          <w:rFonts w:asciiTheme="majorHAnsi" w:eastAsia="Verdana" w:hAnsiTheme="majorHAnsi" w:cstheme="majorHAnsi"/>
          <w:color w:val="333333"/>
        </w:rPr>
        <w:t>nsite and online participation.</w:t>
      </w:r>
      <w:r w:rsidR="00562F83" w:rsidRPr="00562F83">
        <w:rPr>
          <w:rFonts w:asciiTheme="majorHAnsi" w:eastAsia="Verdana" w:hAnsiTheme="majorHAnsi" w:cstheme="majorHAnsi"/>
          <w:color w:val="333333"/>
        </w:rPr>
        <w:t xml:space="preserve"> </w:t>
      </w:r>
      <w:r w:rsidR="00562F83">
        <w:rPr>
          <w:rFonts w:asciiTheme="majorHAnsi" w:eastAsia="Verdana" w:hAnsiTheme="majorHAnsi" w:cstheme="majorHAnsi"/>
          <w:color w:val="333333"/>
        </w:rPr>
        <w:t>The conference fee for onsite and online participation will differ to account for the difference in costs</w:t>
      </w:r>
      <w:r>
        <w:rPr>
          <w:rFonts w:asciiTheme="majorHAnsi" w:eastAsia="Verdana" w:hAnsiTheme="majorHAnsi" w:cstheme="majorHAnsi"/>
          <w:color w:val="333333"/>
        </w:rPr>
        <w:t xml:space="preserve">. </w:t>
      </w:r>
      <w:r w:rsidR="00BE20F3">
        <w:rPr>
          <w:rFonts w:asciiTheme="majorHAnsi" w:eastAsia="Verdana" w:hAnsiTheme="majorHAnsi" w:cstheme="majorHAnsi"/>
          <w:color w:val="333333"/>
        </w:rPr>
        <w:t>If</w:t>
      </w:r>
      <w:r>
        <w:rPr>
          <w:rFonts w:asciiTheme="majorHAnsi" w:eastAsia="Verdana" w:hAnsiTheme="majorHAnsi" w:cstheme="majorHAnsi"/>
          <w:color w:val="333333"/>
        </w:rPr>
        <w:t xml:space="preserve"> circumstances are not </w:t>
      </w:r>
      <w:r>
        <w:rPr>
          <w:rFonts w:asciiTheme="majorHAnsi" w:eastAsia="Verdana" w:hAnsiTheme="majorHAnsi" w:cstheme="majorHAnsi"/>
          <w:color w:val="333333"/>
        </w:rPr>
        <w:lastRenderedPageBreak/>
        <w:t xml:space="preserve">favorable, there will only be an online event. </w:t>
      </w:r>
      <w:r w:rsidR="007259EB" w:rsidRPr="007A08E3">
        <w:rPr>
          <w:rFonts w:asciiTheme="majorHAnsi" w:eastAsia="Verdana" w:hAnsiTheme="majorHAnsi" w:cstheme="majorHAnsi"/>
          <w:color w:val="333333"/>
        </w:rPr>
        <w:t>The</w:t>
      </w:r>
      <w:r>
        <w:rPr>
          <w:rFonts w:asciiTheme="majorHAnsi" w:eastAsia="Verdana" w:hAnsiTheme="majorHAnsi" w:cstheme="majorHAnsi"/>
          <w:color w:val="333333"/>
        </w:rPr>
        <w:t xml:space="preserve"> onsite</w:t>
      </w:r>
      <w:r w:rsidR="007259EB" w:rsidRPr="007A08E3">
        <w:rPr>
          <w:rFonts w:asciiTheme="majorHAnsi" w:eastAsia="Verdana" w:hAnsiTheme="majorHAnsi" w:cstheme="majorHAnsi"/>
          <w:color w:val="333333"/>
        </w:rPr>
        <w:t xml:space="preserve"> conference will be held at the premises of </w:t>
      </w:r>
      <w:r>
        <w:rPr>
          <w:rFonts w:asciiTheme="majorHAnsi" w:eastAsia="Verdana" w:hAnsiTheme="majorHAnsi" w:cstheme="majorHAnsi"/>
          <w:color w:val="333333"/>
        </w:rPr>
        <w:t xml:space="preserve">the </w:t>
      </w:r>
      <w:r w:rsidR="000F7092" w:rsidRPr="007A08E3">
        <w:rPr>
          <w:rFonts w:asciiTheme="majorHAnsi" w:eastAsia="Verdana" w:hAnsiTheme="majorHAnsi" w:cstheme="majorHAnsi"/>
          <w:color w:val="333333"/>
        </w:rPr>
        <w:t>University of Granada, Spain</w:t>
      </w:r>
      <w:r w:rsidR="007259EB" w:rsidRPr="007A08E3">
        <w:rPr>
          <w:rFonts w:asciiTheme="majorHAnsi" w:eastAsia="Verdana" w:hAnsiTheme="majorHAnsi" w:cstheme="majorHAnsi"/>
          <w:color w:val="333333"/>
        </w:rPr>
        <w:t>.</w:t>
      </w:r>
      <w:r w:rsidR="007C3BAA" w:rsidRPr="007A08E3">
        <w:rPr>
          <w:rFonts w:asciiTheme="majorHAnsi" w:eastAsia="Verdana" w:hAnsiTheme="majorHAnsi" w:cstheme="majorHAnsi"/>
          <w:color w:val="333333"/>
        </w:rPr>
        <w:tab/>
      </w:r>
      <w:r w:rsidR="007259EB" w:rsidRPr="007A08E3">
        <w:rPr>
          <w:rFonts w:asciiTheme="majorHAnsi" w:eastAsia="Verdana" w:hAnsiTheme="majorHAnsi" w:cstheme="majorHAnsi"/>
          <w:color w:val="333333"/>
        </w:rPr>
        <w:t xml:space="preserve"> </w:t>
      </w:r>
    </w:p>
    <w:p w:rsidR="00A751D7" w:rsidRPr="007A08E3" w:rsidRDefault="00A751D7" w:rsidP="00355958">
      <w:pPr>
        <w:shd w:val="clear" w:color="auto" w:fill="FFFFFF"/>
        <w:spacing w:before="140" w:after="120" w:line="240" w:lineRule="auto"/>
        <w:rPr>
          <w:rFonts w:asciiTheme="majorHAnsi" w:eastAsia="Verdana" w:hAnsiTheme="majorHAnsi" w:cstheme="majorHAnsi"/>
          <w:color w:val="333333"/>
        </w:rPr>
      </w:pPr>
    </w:p>
    <w:p w:rsidR="007259EB" w:rsidRPr="00A751D7" w:rsidRDefault="007259EB" w:rsidP="00355958">
      <w:pPr>
        <w:shd w:val="clear" w:color="auto" w:fill="FFFFFF"/>
        <w:spacing w:before="140" w:after="120" w:line="240" w:lineRule="auto"/>
        <w:rPr>
          <w:rFonts w:asciiTheme="majorHAnsi" w:eastAsia="Verdana" w:hAnsiTheme="majorHAnsi" w:cstheme="majorHAnsi"/>
          <w:b/>
          <w:color w:val="333333"/>
        </w:rPr>
      </w:pPr>
      <w:r w:rsidRPr="00A751D7">
        <w:rPr>
          <w:rFonts w:asciiTheme="majorHAnsi" w:eastAsia="Verdana" w:hAnsiTheme="majorHAnsi" w:cstheme="majorHAnsi"/>
          <w:b/>
          <w:color w:val="333333"/>
        </w:rPr>
        <w:t>CONTACT</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 xml:space="preserve">Email: </w:t>
      </w:r>
      <w:hyperlink r:id="rId10" w:history="1">
        <w:r w:rsidR="004F4C4F" w:rsidRPr="007A08E3">
          <w:rPr>
            <w:rStyle w:val="Hyperlink"/>
            <w:rFonts w:asciiTheme="majorHAnsi" w:eastAsia="Verdana" w:hAnsiTheme="majorHAnsi" w:cstheme="majorHAnsi"/>
          </w:rPr>
          <w:t>egov2021@easychair.org</w:t>
        </w:r>
      </w:hyperlink>
      <w:r w:rsidRPr="007A08E3">
        <w:rPr>
          <w:rFonts w:asciiTheme="majorHAnsi" w:eastAsia="Verdana" w:hAnsiTheme="majorHAnsi" w:cstheme="majorHAnsi"/>
          <w:color w:val="333333"/>
        </w:rPr>
        <w:t xml:space="preserve"> </w:t>
      </w:r>
    </w:p>
    <w:p w:rsidR="007259EB" w:rsidRPr="00381B78" w:rsidRDefault="007259EB" w:rsidP="00355958">
      <w:pPr>
        <w:shd w:val="clear" w:color="auto" w:fill="FFFFFF"/>
        <w:spacing w:before="140" w:after="120" w:line="240" w:lineRule="auto"/>
        <w:rPr>
          <w:rFonts w:asciiTheme="majorHAnsi" w:eastAsia="Verdana" w:hAnsiTheme="majorHAnsi" w:cstheme="majorHAnsi"/>
          <w:color w:val="333333"/>
          <w:lang w:val="en-GB"/>
        </w:rPr>
      </w:pPr>
      <w:r w:rsidRPr="00381B78">
        <w:rPr>
          <w:rFonts w:asciiTheme="majorHAnsi" w:eastAsia="Verdana" w:hAnsiTheme="majorHAnsi" w:cstheme="majorHAnsi"/>
          <w:color w:val="333333"/>
          <w:lang w:val="en-GB"/>
        </w:rPr>
        <w:t xml:space="preserve">CFP website: </w:t>
      </w:r>
      <w:hyperlink r:id="rId11" w:history="1">
        <w:r w:rsidR="004F4C4F" w:rsidRPr="00381B78">
          <w:rPr>
            <w:rStyle w:val="Hyperlink"/>
            <w:rFonts w:asciiTheme="majorHAnsi" w:eastAsia="Verdana" w:hAnsiTheme="majorHAnsi" w:cstheme="majorHAnsi"/>
            <w:lang w:val="en-GB"/>
          </w:rPr>
          <w:t>https://easychair.org/cfp/EGOV202</w:t>
        </w:r>
      </w:hyperlink>
      <w:r w:rsidR="004F4C4F" w:rsidRPr="00381B78">
        <w:rPr>
          <w:rStyle w:val="Hyperlink"/>
          <w:rFonts w:asciiTheme="majorHAnsi" w:eastAsia="Verdana" w:hAnsiTheme="majorHAnsi" w:cstheme="majorHAnsi"/>
          <w:lang w:val="en-GB"/>
        </w:rPr>
        <w:t>1</w:t>
      </w:r>
    </w:p>
    <w:p w:rsidR="007259EB" w:rsidRPr="007A08E3" w:rsidRDefault="007259EB" w:rsidP="00355958">
      <w:pPr>
        <w:shd w:val="clear" w:color="auto" w:fill="FFFFFF"/>
        <w:spacing w:before="140" w:after="120" w:line="240" w:lineRule="auto"/>
        <w:rPr>
          <w:rFonts w:asciiTheme="majorHAnsi" w:eastAsia="Verdana" w:hAnsiTheme="majorHAnsi" w:cstheme="majorHAnsi"/>
          <w:color w:val="333333"/>
          <w:lang w:val="nl-NL"/>
        </w:rPr>
      </w:pPr>
      <w:r w:rsidRPr="007A08E3">
        <w:rPr>
          <w:rFonts w:asciiTheme="majorHAnsi" w:eastAsia="Verdana" w:hAnsiTheme="majorHAnsi" w:cstheme="majorHAnsi"/>
          <w:color w:val="333333"/>
          <w:lang w:val="nl-NL"/>
        </w:rPr>
        <w:t xml:space="preserve">Website: </w:t>
      </w:r>
      <w:hyperlink r:id="rId12" w:history="1">
        <w:r w:rsidR="004F4C4F" w:rsidRPr="007A08E3">
          <w:rPr>
            <w:rStyle w:val="Hyperlink"/>
            <w:lang w:val="nl-NL"/>
          </w:rPr>
          <w:t>http://dgsociety.org/egov-2021/</w:t>
        </w:r>
      </w:hyperlink>
      <w:r w:rsidR="004F4C4F" w:rsidRPr="007A08E3">
        <w:rPr>
          <w:lang w:val="nl-NL"/>
        </w:rPr>
        <w:t xml:space="preserve"> </w:t>
      </w:r>
    </w:p>
    <w:p w:rsidR="007259EB" w:rsidRPr="007259EB" w:rsidRDefault="007259EB" w:rsidP="00355958">
      <w:pPr>
        <w:shd w:val="clear" w:color="auto" w:fill="FFFFFF"/>
        <w:spacing w:before="140" w:after="120" w:line="240" w:lineRule="auto"/>
        <w:rPr>
          <w:rFonts w:asciiTheme="majorHAnsi" w:eastAsia="Verdana" w:hAnsiTheme="majorHAnsi" w:cstheme="majorHAnsi"/>
          <w:color w:val="333333"/>
        </w:rPr>
      </w:pPr>
      <w:r w:rsidRPr="007A08E3">
        <w:rPr>
          <w:rFonts w:asciiTheme="majorHAnsi" w:eastAsia="Verdana" w:hAnsiTheme="majorHAnsi" w:cstheme="majorHAnsi"/>
          <w:color w:val="333333"/>
        </w:rPr>
        <w:t xml:space="preserve">Submission website: </w:t>
      </w:r>
      <w:hyperlink r:id="rId13" w:tgtFrame="_blank" w:history="1">
        <w:r w:rsidR="004F4C4F" w:rsidRPr="007A08E3">
          <w:rPr>
            <w:rStyle w:val="Hyperlink"/>
            <w:rFonts w:ascii="Verdana" w:hAnsi="Verdana"/>
            <w:color w:val="1D419F"/>
            <w:sz w:val="20"/>
            <w:szCs w:val="20"/>
          </w:rPr>
          <w:t>https://easychair.org/conferences/?conf=egov2021</w:t>
        </w:r>
      </w:hyperlink>
    </w:p>
    <w:p w:rsidR="007259EB" w:rsidRPr="007259EB" w:rsidRDefault="007259EB" w:rsidP="00355958">
      <w:pPr>
        <w:shd w:val="clear" w:color="auto" w:fill="FFFFFF"/>
        <w:spacing w:before="140" w:after="120" w:line="240" w:lineRule="auto"/>
        <w:rPr>
          <w:rFonts w:asciiTheme="majorHAnsi" w:eastAsia="Verdana" w:hAnsiTheme="majorHAnsi" w:cstheme="majorHAnsi"/>
          <w:color w:val="333333"/>
        </w:rPr>
      </w:pPr>
    </w:p>
    <w:p w:rsidR="007259EB" w:rsidRPr="007259EB" w:rsidRDefault="007259EB" w:rsidP="00355958">
      <w:pPr>
        <w:shd w:val="clear" w:color="auto" w:fill="FFFFFF"/>
        <w:spacing w:before="140" w:after="120" w:line="240" w:lineRule="auto"/>
        <w:rPr>
          <w:rFonts w:asciiTheme="majorHAnsi" w:eastAsia="Verdana" w:hAnsiTheme="majorHAnsi" w:cstheme="majorHAnsi"/>
          <w:color w:val="333333"/>
        </w:rPr>
      </w:pPr>
    </w:p>
    <w:sectPr w:rsidR="007259EB" w:rsidRPr="007259EB" w:rsidSect="001B2882">
      <w:pgSz w:w="11906" w:h="16838"/>
      <w:pgMar w:top="1417" w:right="1417" w:bottom="1417" w:left="1417" w:header="0" w:footer="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02AE0"/>
    <w:multiLevelType w:val="multilevel"/>
    <w:tmpl w:val="3C281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90293"/>
    <w:multiLevelType w:val="hybridMultilevel"/>
    <w:tmpl w:val="C6A42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5C1CAC"/>
    <w:multiLevelType w:val="multilevel"/>
    <w:tmpl w:val="606C93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2FC4D14"/>
    <w:multiLevelType w:val="multilevel"/>
    <w:tmpl w:val="9BEA0B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AE26A83"/>
    <w:multiLevelType w:val="hybridMultilevel"/>
    <w:tmpl w:val="5510D2F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5BAC2CF1"/>
    <w:multiLevelType w:val="multilevel"/>
    <w:tmpl w:val="9E8250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C527ECB"/>
    <w:multiLevelType w:val="multilevel"/>
    <w:tmpl w:val="F308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0E3E17"/>
    <w:multiLevelType w:val="multilevel"/>
    <w:tmpl w:val="6580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7B72A4"/>
    <w:multiLevelType w:val="hybridMultilevel"/>
    <w:tmpl w:val="A3A6CA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AE863BA"/>
    <w:multiLevelType w:val="multilevel"/>
    <w:tmpl w:val="62A00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9"/>
  </w:num>
  <w:num w:numId="3">
    <w:abstractNumId w:val="3"/>
  </w:num>
  <w:num w:numId="4">
    <w:abstractNumId w:val="5"/>
  </w:num>
  <w:num w:numId="5">
    <w:abstractNumId w:val="8"/>
  </w:num>
  <w:num w:numId="6">
    <w:abstractNumId w:val="6"/>
  </w:num>
  <w:num w:numId="7">
    <w:abstractNumId w:val="7"/>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0NjcyMbO0NDE1tDRT0lEKTi0uzszPAymwqAUAwPFYeiwAAAA="/>
  </w:docVars>
  <w:rsids>
    <w:rsidRoot w:val="005259BA"/>
    <w:rsid w:val="000F294A"/>
    <w:rsid w:val="000F7092"/>
    <w:rsid w:val="00191953"/>
    <w:rsid w:val="001B2882"/>
    <w:rsid w:val="001B2CBB"/>
    <w:rsid w:val="0024502D"/>
    <w:rsid w:val="00247331"/>
    <w:rsid w:val="002474BA"/>
    <w:rsid w:val="0025126B"/>
    <w:rsid w:val="0027112A"/>
    <w:rsid w:val="00276DF9"/>
    <w:rsid w:val="002C33B0"/>
    <w:rsid w:val="002F3B16"/>
    <w:rsid w:val="00331E72"/>
    <w:rsid w:val="0033314C"/>
    <w:rsid w:val="003526A6"/>
    <w:rsid w:val="00355958"/>
    <w:rsid w:val="00381B78"/>
    <w:rsid w:val="003A4DA1"/>
    <w:rsid w:val="003F7CB2"/>
    <w:rsid w:val="00442FB7"/>
    <w:rsid w:val="004B3D11"/>
    <w:rsid w:val="004E257E"/>
    <w:rsid w:val="004E3072"/>
    <w:rsid w:val="004F4C4F"/>
    <w:rsid w:val="004F6CAB"/>
    <w:rsid w:val="0052508B"/>
    <w:rsid w:val="005259BA"/>
    <w:rsid w:val="00534121"/>
    <w:rsid w:val="00562F83"/>
    <w:rsid w:val="005D4D9F"/>
    <w:rsid w:val="00611604"/>
    <w:rsid w:val="00644101"/>
    <w:rsid w:val="006B4D45"/>
    <w:rsid w:val="007259EB"/>
    <w:rsid w:val="00726B89"/>
    <w:rsid w:val="00727EB0"/>
    <w:rsid w:val="007524CA"/>
    <w:rsid w:val="00757CE7"/>
    <w:rsid w:val="00772E26"/>
    <w:rsid w:val="007A08E3"/>
    <w:rsid w:val="007C3BAA"/>
    <w:rsid w:val="00816C64"/>
    <w:rsid w:val="008658D0"/>
    <w:rsid w:val="00874269"/>
    <w:rsid w:val="008746AD"/>
    <w:rsid w:val="00874848"/>
    <w:rsid w:val="008D4C50"/>
    <w:rsid w:val="0091174A"/>
    <w:rsid w:val="009407E5"/>
    <w:rsid w:val="009D3BD3"/>
    <w:rsid w:val="00A04B41"/>
    <w:rsid w:val="00A14ACE"/>
    <w:rsid w:val="00A4257A"/>
    <w:rsid w:val="00A751D7"/>
    <w:rsid w:val="00AF1AB4"/>
    <w:rsid w:val="00B00EAE"/>
    <w:rsid w:val="00B433E5"/>
    <w:rsid w:val="00B91DCB"/>
    <w:rsid w:val="00BA1943"/>
    <w:rsid w:val="00BB182D"/>
    <w:rsid w:val="00BE20F3"/>
    <w:rsid w:val="00C40028"/>
    <w:rsid w:val="00C53C16"/>
    <w:rsid w:val="00C6089B"/>
    <w:rsid w:val="00C61C09"/>
    <w:rsid w:val="00C63597"/>
    <w:rsid w:val="00C7174D"/>
    <w:rsid w:val="00C7552F"/>
    <w:rsid w:val="00CA30B4"/>
    <w:rsid w:val="00CE1B0F"/>
    <w:rsid w:val="00D2565F"/>
    <w:rsid w:val="00D64529"/>
    <w:rsid w:val="00DA3FC3"/>
    <w:rsid w:val="00DB2DAA"/>
    <w:rsid w:val="00DB7B3F"/>
    <w:rsid w:val="00E035D0"/>
    <w:rsid w:val="00E25AE6"/>
    <w:rsid w:val="00E319E5"/>
    <w:rsid w:val="00E47FE2"/>
    <w:rsid w:val="00EA17EE"/>
    <w:rsid w:val="00EE2745"/>
    <w:rsid w:val="00F1515D"/>
    <w:rsid w:val="00F23BBD"/>
    <w:rsid w:val="00F61F86"/>
    <w:rsid w:val="00FB2EDE"/>
    <w:rsid w:val="00FC0678"/>
    <w:rsid w:val="00FF16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E384"/>
  <w15:docId w15:val="{7638A49C-ACAC-4393-86F0-6AC20E41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2882"/>
  </w:style>
  <w:style w:type="paragraph" w:styleId="Heading1">
    <w:name w:val="heading 1"/>
    <w:basedOn w:val="Normal"/>
    <w:next w:val="Normal"/>
    <w:rsid w:val="001B2882"/>
    <w:pPr>
      <w:keepNext/>
      <w:keepLines/>
      <w:spacing w:before="480" w:after="120"/>
      <w:outlineLvl w:val="0"/>
    </w:pPr>
    <w:rPr>
      <w:b/>
      <w:sz w:val="48"/>
      <w:szCs w:val="48"/>
    </w:rPr>
  </w:style>
  <w:style w:type="paragraph" w:styleId="Heading2">
    <w:name w:val="heading 2"/>
    <w:basedOn w:val="Normal"/>
    <w:next w:val="Normal"/>
    <w:rsid w:val="001B2882"/>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rsid w:val="001B2882"/>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rsid w:val="001B2882"/>
    <w:pPr>
      <w:keepNext/>
      <w:keepLines/>
      <w:spacing w:before="240" w:after="40"/>
      <w:outlineLvl w:val="3"/>
    </w:pPr>
    <w:rPr>
      <w:b/>
      <w:sz w:val="24"/>
      <w:szCs w:val="24"/>
    </w:rPr>
  </w:style>
  <w:style w:type="paragraph" w:styleId="Heading5">
    <w:name w:val="heading 5"/>
    <w:basedOn w:val="Normal"/>
    <w:next w:val="Normal"/>
    <w:rsid w:val="001B2882"/>
    <w:pPr>
      <w:keepNext/>
      <w:keepLines/>
      <w:spacing w:before="220" w:after="40"/>
      <w:outlineLvl w:val="4"/>
    </w:pPr>
    <w:rPr>
      <w:b/>
    </w:rPr>
  </w:style>
  <w:style w:type="paragraph" w:styleId="Heading6">
    <w:name w:val="heading 6"/>
    <w:basedOn w:val="Normal"/>
    <w:next w:val="Normal"/>
    <w:rsid w:val="001B288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1B2882"/>
    <w:tblPr>
      <w:tblCellMar>
        <w:top w:w="0" w:type="dxa"/>
        <w:left w:w="0" w:type="dxa"/>
        <w:bottom w:w="0" w:type="dxa"/>
        <w:right w:w="0" w:type="dxa"/>
      </w:tblCellMar>
    </w:tblPr>
  </w:style>
  <w:style w:type="paragraph" w:styleId="Title">
    <w:name w:val="Title"/>
    <w:basedOn w:val="Normal"/>
    <w:next w:val="Normal"/>
    <w:rsid w:val="001B2882"/>
    <w:pPr>
      <w:keepNext/>
      <w:keepLines/>
      <w:spacing w:before="480" w:after="120"/>
    </w:pPr>
    <w:rPr>
      <w:b/>
      <w:sz w:val="72"/>
      <w:szCs w:val="72"/>
    </w:rPr>
  </w:style>
  <w:style w:type="paragraph" w:styleId="Subtitle">
    <w:name w:val="Subtitle"/>
    <w:basedOn w:val="Normal"/>
    <w:next w:val="Normal"/>
    <w:rsid w:val="001B2882"/>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1B2882"/>
    <w:pPr>
      <w:spacing w:line="240" w:lineRule="auto"/>
    </w:pPr>
    <w:rPr>
      <w:sz w:val="20"/>
      <w:szCs w:val="20"/>
    </w:rPr>
  </w:style>
  <w:style w:type="character" w:customStyle="1" w:styleId="CommentTextChar">
    <w:name w:val="Comment Text Char"/>
    <w:basedOn w:val="DefaultParagraphFont"/>
    <w:link w:val="CommentText"/>
    <w:uiPriority w:val="99"/>
    <w:semiHidden/>
    <w:rsid w:val="001B2882"/>
    <w:rPr>
      <w:sz w:val="20"/>
      <w:szCs w:val="20"/>
    </w:rPr>
  </w:style>
  <w:style w:type="character" w:styleId="CommentReference">
    <w:name w:val="annotation reference"/>
    <w:basedOn w:val="DefaultParagraphFont"/>
    <w:uiPriority w:val="99"/>
    <w:semiHidden/>
    <w:unhideWhenUsed/>
    <w:rsid w:val="001B2882"/>
    <w:rPr>
      <w:sz w:val="16"/>
      <w:szCs w:val="16"/>
    </w:rPr>
  </w:style>
  <w:style w:type="paragraph" w:styleId="BalloonText">
    <w:name w:val="Balloon Text"/>
    <w:basedOn w:val="Normal"/>
    <w:link w:val="BalloonTextChar"/>
    <w:uiPriority w:val="99"/>
    <w:semiHidden/>
    <w:unhideWhenUsed/>
    <w:rsid w:val="00874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26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91DCB"/>
    <w:rPr>
      <w:b/>
      <w:bCs/>
    </w:rPr>
  </w:style>
  <w:style w:type="character" w:customStyle="1" w:styleId="CommentSubjectChar">
    <w:name w:val="Comment Subject Char"/>
    <w:basedOn w:val="CommentTextChar"/>
    <w:link w:val="CommentSubject"/>
    <w:uiPriority w:val="99"/>
    <w:semiHidden/>
    <w:rsid w:val="00B91DCB"/>
    <w:rPr>
      <w:b/>
      <w:bCs/>
      <w:sz w:val="20"/>
      <w:szCs w:val="20"/>
    </w:rPr>
  </w:style>
  <w:style w:type="character" w:styleId="Hyperlink">
    <w:name w:val="Hyperlink"/>
    <w:basedOn w:val="DefaultParagraphFont"/>
    <w:uiPriority w:val="99"/>
    <w:unhideWhenUsed/>
    <w:rsid w:val="009407E5"/>
    <w:rPr>
      <w:strike w:val="0"/>
      <w:dstrike w:val="0"/>
      <w:color w:val="337AB7"/>
      <w:u w:val="none"/>
      <w:effect w:val="none"/>
      <w:shd w:val="clear" w:color="auto" w:fill="auto"/>
    </w:rPr>
  </w:style>
  <w:style w:type="paragraph" w:styleId="NoSpacing">
    <w:name w:val="No Spacing"/>
    <w:uiPriority w:val="1"/>
    <w:qFormat/>
    <w:rsid w:val="00AF1AB4"/>
    <w:pPr>
      <w:spacing w:after="0" w:line="240" w:lineRule="auto"/>
    </w:pPr>
  </w:style>
  <w:style w:type="character" w:styleId="FollowedHyperlink">
    <w:name w:val="FollowedHyperlink"/>
    <w:basedOn w:val="DefaultParagraphFont"/>
    <w:uiPriority w:val="99"/>
    <w:semiHidden/>
    <w:unhideWhenUsed/>
    <w:rsid w:val="00C7552F"/>
    <w:rPr>
      <w:color w:val="800080" w:themeColor="followedHyperlink"/>
      <w:u w:val="single"/>
    </w:rPr>
  </w:style>
  <w:style w:type="paragraph" w:styleId="PlainText">
    <w:name w:val="Plain Text"/>
    <w:basedOn w:val="Normal"/>
    <w:link w:val="PlainTextChar"/>
    <w:uiPriority w:val="99"/>
    <w:semiHidden/>
    <w:unhideWhenUsed/>
    <w:rsid w:val="00276DF9"/>
    <w:pPr>
      <w:spacing w:after="0" w:line="240" w:lineRule="auto"/>
    </w:pPr>
    <w:rPr>
      <w:rFonts w:eastAsiaTheme="minorHAnsi" w:cstheme="minorBidi"/>
      <w:szCs w:val="21"/>
      <w:lang w:val="nl-NL" w:eastAsia="en-US"/>
    </w:rPr>
  </w:style>
  <w:style w:type="character" w:customStyle="1" w:styleId="PlainTextChar">
    <w:name w:val="Plain Text Char"/>
    <w:basedOn w:val="DefaultParagraphFont"/>
    <w:link w:val="PlainText"/>
    <w:uiPriority w:val="99"/>
    <w:semiHidden/>
    <w:rsid w:val="00276DF9"/>
    <w:rPr>
      <w:rFonts w:eastAsiaTheme="minorHAnsi" w:cstheme="minorBidi"/>
      <w:szCs w:val="21"/>
      <w:lang w:val="nl-NL" w:eastAsia="en-US"/>
    </w:rPr>
  </w:style>
  <w:style w:type="paragraph" w:styleId="ListParagraph">
    <w:name w:val="List Paragraph"/>
    <w:basedOn w:val="Normal"/>
    <w:uiPriority w:val="34"/>
    <w:qFormat/>
    <w:rsid w:val="007259EB"/>
    <w:pPr>
      <w:ind w:left="720"/>
      <w:contextualSpacing/>
    </w:pPr>
  </w:style>
  <w:style w:type="character" w:styleId="Emphasis">
    <w:name w:val="Emphasis"/>
    <w:basedOn w:val="DefaultParagraphFont"/>
    <w:uiPriority w:val="20"/>
    <w:qFormat/>
    <w:rsid w:val="007259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65606">
      <w:bodyDiv w:val="1"/>
      <w:marLeft w:val="0"/>
      <w:marRight w:val="0"/>
      <w:marTop w:val="0"/>
      <w:marBottom w:val="0"/>
      <w:divBdr>
        <w:top w:val="none" w:sz="0" w:space="0" w:color="auto"/>
        <w:left w:val="none" w:sz="0" w:space="0" w:color="auto"/>
        <w:bottom w:val="none" w:sz="0" w:space="0" w:color="auto"/>
        <w:right w:val="none" w:sz="0" w:space="0" w:color="auto"/>
      </w:divBdr>
    </w:div>
    <w:div w:id="250089828">
      <w:bodyDiv w:val="1"/>
      <w:marLeft w:val="0"/>
      <w:marRight w:val="0"/>
      <w:marTop w:val="0"/>
      <w:marBottom w:val="0"/>
      <w:divBdr>
        <w:top w:val="none" w:sz="0" w:space="0" w:color="auto"/>
        <w:left w:val="none" w:sz="0" w:space="0" w:color="auto"/>
        <w:bottom w:val="none" w:sz="0" w:space="0" w:color="auto"/>
        <w:right w:val="none" w:sz="0" w:space="0" w:color="auto"/>
      </w:divBdr>
    </w:div>
    <w:div w:id="395057827">
      <w:bodyDiv w:val="1"/>
      <w:marLeft w:val="0"/>
      <w:marRight w:val="0"/>
      <w:marTop w:val="0"/>
      <w:marBottom w:val="0"/>
      <w:divBdr>
        <w:top w:val="none" w:sz="0" w:space="0" w:color="auto"/>
        <w:left w:val="none" w:sz="0" w:space="0" w:color="auto"/>
        <w:bottom w:val="none" w:sz="0" w:space="0" w:color="auto"/>
        <w:right w:val="none" w:sz="0" w:space="0" w:color="auto"/>
      </w:divBdr>
    </w:div>
    <w:div w:id="874120541">
      <w:bodyDiv w:val="1"/>
      <w:marLeft w:val="0"/>
      <w:marRight w:val="0"/>
      <w:marTop w:val="0"/>
      <w:marBottom w:val="0"/>
      <w:divBdr>
        <w:top w:val="none" w:sz="0" w:space="0" w:color="auto"/>
        <w:left w:val="none" w:sz="0" w:space="0" w:color="auto"/>
        <w:bottom w:val="none" w:sz="0" w:space="0" w:color="auto"/>
        <w:right w:val="none" w:sz="0" w:space="0" w:color="auto"/>
      </w:divBdr>
    </w:div>
    <w:div w:id="988635606">
      <w:bodyDiv w:val="1"/>
      <w:marLeft w:val="0"/>
      <w:marRight w:val="0"/>
      <w:marTop w:val="0"/>
      <w:marBottom w:val="0"/>
      <w:divBdr>
        <w:top w:val="none" w:sz="0" w:space="0" w:color="auto"/>
        <w:left w:val="none" w:sz="0" w:space="0" w:color="auto"/>
        <w:bottom w:val="none" w:sz="0" w:space="0" w:color="auto"/>
        <w:right w:val="none" w:sz="0" w:space="0" w:color="auto"/>
      </w:divBdr>
    </w:div>
    <w:div w:id="2032754483">
      <w:bodyDiv w:val="1"/>
      <w:marLeft w:val="0"/>
      <w:marRight w:val="0"/>
      <w:marTop w:val="0"/>
      <w:marBottom w:val="0"/>
      <w:divBdr>
        <w:top w:val="none" w:sz="0" w:space="0" w:color="auto"/>
        <w:left w:val="none" w:sz="0" w:space="0" w:color="auto"/>
        <w:bottom w:val="none" w:sz="0" w:space="0" w:color="auto"/>
        <w:right w:val="none" w:sz="0" w:space="0" w:color="auto"/>
      </w:divBdr>
    </w:div>
    <w:div w:id="2117603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tp://ftp.springernature.com/cs-proceeding/llncs/IFIP-Springer_Copyright_Form.pdf" TargetMode="External"/><Relationship Id="rId13" Type="http://schemas.openxmlformats.org/officeDocument/2006/relationships/hyperlink" Target="https://easychair.org/conferences/?conf=egov2021" TargetMode="External"/><Relationship Id="rId3" Type="http://schemas.openxmlformats.org/officeDocument/2006/relationships/styles" Target="styles.xml"/><Relationship Id="rId7" Type="http://schemas.openxmlformats.org/officeDocument/2006/relationships/hyperlink" Target="https://www.springer.com/la/computer-science/lncs/conference-proceedings-guidelines" TargetMode="External"/><Relationship Id="rId12" Type="http://schemas.openxmlformats.org/officeDocument/2006/relationships/hyperlink" Target="http://dgsociety.org/egov-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asychair.org/cfp/EGOV2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gov2021@easychair.org" TargetMode="External"/><Relationship Id="rId4" Type="http://schemas.openxmlformats.org/officeDocument/2006/relationships/settings" Target="settings.xml"/><Relationship Id="rId9" Type="http://schemas.openxmlformats.org/officeDocument/2006/relationships/hyperlink" Target="http://ceur-w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1D746-71D5-41F2-9865-023B873F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9525</Characters>
  <Application>Microsoft Office Word</Application>
  <DocSecurity>0</DocSecurity>
  <Lines>79</Lines>
  <Paragraphs>22</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Anneke Zuiderwijk-van Eijk - TBM</dc:creator>
  <cp:lastModifiedBy>Marijn Janssen - TBM</cp:lastModifiedBy>
  <cp:revision>5</cp:revision>
  <dcterms:created xsi:type="dcterms:W3CDTF">2021-01-24T18:40:00Z</dcterms:created>
  <dcterms:modified xsi:type="dcterms:W3CDTF">2021-01-25T07:20:00Z</dcterms:modified>
</cp:coreProperties>
</file>